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7360" w14:textId="352CE2DC" w:rsidR="0026360D" w:rsidRDefault="0026360D">
      <w:pPr>
        <w:pStyle w:val="Plattetekst"/>
        <w:ind w:left="0"/>
        <w:rPr>
          <w:rFonts w:ascii="Times New Roman"/>
        </w:rPr>
      </w:pPr>
    </w:p>
    <w:p w14:paraId="6B04EF7B" w14:textId="37964BEF" w:rsidR="0026360D" w:rsidRDefault="0026360D">
      <w:pPr>
        <w:pStyle w:val="Plattetekst"/>
        <w:spacing w:before="10"/>
        <w:ind w:left="0"/>
        <w:rPr>
          <w:rFonts w:ascii="Times New Roman"/>
          <w:sz w:val="25"/>
        </w:rPr>
      </w:pPr>
    </w:p>
    <w:tbl>
      <w:tblPr>
        <w:tblStyle w:val="TableNormal1"/>
        <w:tblW w:w="0" w:type="auto"/>
        <w:tblInd w:w="891" w:type="dxa"/>
        <w:tblLayout w:type="fixed"/>
        <w:tblLook w:val="01E0" w:firstRow="1" w:lastRow="1" w:firstColumn="1" w:lastColumn="1" w:noHBand="0" w:noVBand="0"/>
      </w:tblPr>
      <w:tblGrid>
        <w:gridCol w:w="2585"/>
        <w:gridCol w:w="2388"/>
        <w:gridCol w:w="4724"/>
      </w:tblGrid>
      <w:tr w:rsidR="00E20A83" w:rsidRPr="00E20A83" w14:paraId="38A94BB8" w14:textId="77777777" w:rsidTr="003C24FD">
        <w:trPr>
          <w:trHeight w:val="253"/>
        </w:trPr>
        <w:tc>
          <w:tcPr>
            <w:tcW w:w="2585" w:type="dxa"/>
          </w:tcPr>
          <w:p w14:paraId="0150FA0C" w14:textId="3315A660" w:rsidR="00E20A83" w:rsidRPr="00E20A83" w:rsidRDefault="00D23941" w:rsidP="00E20A83">
            <w:pPr>
              <w:spacing w:before="4" w:line="229" w:lineRule="exact"/>
              <w:ind w:left="50"/>
              <w:rPr>
                <w:sz w:val="20"/>
              </w:rPr>
            </w:pPr>
            <w:r>
              <w:rPr>
                <w:sz w:val="20"/>
              </w:rPr>
              <w:t>19</w:t>
            </w:r>
            <w:r w:rsidR="00E20A83" w:rsidRPr="00E20A83">
              <w:rPr>
                <w:sz w:val="20"/>
              </w:rPr>
              <w:t xml:space="preserve"> juni 202</w:t>
            </w:r>
            <w:r>
              <w:rPr>
                <w:sz w:val="20"/>
              </w:rPr>
              <w:t>2</w:t>
            </w:r>
          </w:p>
        </w:tc>
        <w:tc>
          <w:tcPr>
            <w:tcW w:w="2388" w:type="dxa"/>
          </w:tcPr>
          <w:p w14:paraId="1A955F53" w14:textId="77777777" w:rsidR="00E20A83" w:rsidRPr="00E20A83" w:rsidRDefault="00E20A83" w:rsidP="00E20A83">
            <w:pPr>
              <w:spacing w:before="4" w:line="229" w:lineRule="exact"/>
              <w:ind w:left="299"/>
              <w:rPr>
                <w:sz w:val="20"/>
              </w:rPr>
            </w:pPr>
            <w:r w:rsidRPr="00E20A83">
              <w:rPr>
                <w:sz w:val="20"/>
              </w:rPr>
              <w:t>Wolderwijd</w:t>
            </w:r>
          </w:p>
        </w:tc>
        <w:tc>
          <w:tcPr>
            <w:tcW w:w="4724" w:type="dxa"/>
          </w:tcPr>
          <w:p w14:paraId="6F76B922" w14:textId="2F97E2F8" w:rsidR="00E20A83" w:rsidRPr="00E20A83" w:rsidRDefault="00E20A83" w:rsidP="00E20A83">
            <w:pPr>
              <w:spacing w:before="4" w:line="229" w:lineRule="exact"/>
              <w:ind w:left="744"/>
              <w:rPr>
                <w:sz w:val="20"/>
              </w:rPr>
            </w:pPr>
            <w:r w:rsidRPr="00E20A83">
              <w:rPr>
                <w:sz w:val="20"/>
              </w:rPr>
              <w:t>Locatie</w:t>
            </w:r>
            <w:r w:rsidR="00897B0D">
              <w:rPr>
                <w:sz w:val="20"/>
              </w:rPr>
              <w:t xml:space="preserve">: </w:t>
            </w:r>
            <w:r w:rsidRPr="00E20A83">
              <w:rPr>
                <w:sz w:val="20"/>
              </w:rPr>
              <w:t>WV Zeewolde</w:t>
            </w:r>
          </w:p>
        </w:tc>
      </w:tr>
      <w:tr w:rsidR="00E20A83" w:rsidRPr="00E20A83" w14:paraId="6C0E9D64" w14:textId="77777777" w:rsidTr="003C24FD">
        <w:trPr>
          <w:trHeight w:val="254"/>
        </w:trPr>
        <w:tc>
          <w:tcPr>
            <w:tcW w:w="2585" w:type="dxa"/>
          </w:tcPr>
          <w:p w14:paraId="51CAA58A" w14:textId="750889A7" w:rsidR="00E20A83" w:rsidRPr="00E20A83" w:rsidRDefault="00D23941" w:rsidP="00E20A83">
            <w:pPr>
              <w:spacing w:before="5" w:line="229" w:lineRule="exact"/>
              <w:ind w:left="50"/>
              <w:rPr>
                <w:sz w:val="20"/>
              </w:rPr>
            </w:pPr>
            <w:r>
              <w:rPr>
                <w:sz w:val="20"/>
              </w:rPr>
              <w:t>3</w:t>
            </w:r>
            <w:r w:rsidR="00E20A83" w:rsidRPr="00E20A83">
              <w:rPr>
                <w:sz w:val="20"/>
              </w:rPr>
              <w:t xml:space="preserve"> juli 202</w:t>
            </w:r>
            <w:r>
              <w:rPr>
                <w:sz w:val="20"/>
              </w:rPr>
              <w:t>2</w:t>
            </w:r>
          </w:p>
        </w:tc>
        <w:tc>
          <w:tcPr>
            <w:tcW w:w="2388" w:type="dxa"/>
          </w:tcPr>
          <w:p w14:paraId="663D74D9" w14:textId="77777777" w:rsidR="00E20A83" w:rsidRPr="00E20A83" w:rsidRDefault="00E20A83" w:rsidP="00E20A83">
            <w:pPr>
              <w:spacing w:before="5" w:line="229" w:lineRule="exact"/>
              <w:ind w:left="299"/>
              <w:rPr>
                <w:sz w:val="20"/>
              </w:rPr>
            </w:pPr>
            <w:r w:rsidRPr="00E20A83">
              <w:rPr>
                <w:sz w:val="20"/>
              </w:rPr>
              <w:t>Gooimeer</w:t>
            </w:r>
          </w:p>
        </w:tc>
        <w:tc>
          <w:tcPr>
            <w:tcW w:w="4724" w:type="dxa"/>
          </w:tcPr>
          <w:p w14:paraId="5EB8A13E" w14:textId="3D1F0FD0" w:rsidR="00E20A83" w:rsidRPr="00E20A83" w:rsidRDefault="00E20A83" w:rsidP="00E20A83">
            <w:pPr>
              <w:spacing w:before="5" w:line="229" w:lineRule="exact"/>
              <w:ind w:left="744"/>
              <w:rPr>
                <w:sz w:val="20"/>
              </w:rPr>
            </w:pPr>
            <w:r w:rsidRPr="00E20A83">
              <w:rPr>
                <w:sz w:val="20"/>
              </w:rPr>
              <w:t>Locatie</w:t>
            </w:r>
            <w:r w:rsidR="00897B0D">
              <w:rPr>
                <w:sz w:val="20"/>
              </w:rPr>
              <w:t xml:space="preserve">: </w:t>
            </w:r>
            <w:r w:rsidRPr="00E20A83">
              <w:rPr>
                <w:sz w:val="20"/>
              </w:rPr>
              <w:t>RZV Naarden</w:t>
            </w:r>
          </w:p>
        </w:tc>
      </w:tr>
      <w:tr w:rsidR="00E20A83" w:rsidRPr="00E20A83" w14:paraId="5C4C49F5" w14:textId="77777777" w:rsidTr="003C24FD">
        <w:trPr>
          <w:trHeight w:val="248"/>
        </w:trPr>
        <w:tc>
          <w:tcPr>
            <w:tcW w:w="2585" w:type="dxa"/>
          </w:tcPr>
          <w:p w14:paraId="07B8E551" w14:textId="45803279" w:rsidR="00D23941" w:rsidRPr="00E20A83" w:rsidRDefault="00D23941" w:rsidP="00D23941">
            <w:pPr>
              <w:spacing w:before="5" w:line="223" w:lineRule="exact"/>
              <w:ind w:left="50"/>
              <w:rPr>
                <w:sz w:val="20"/>
              </w:rPr>
            </w:pPr>
            <w:r>
              <w:rPr>
                <w:sz w:val="20"/>
              </w:rPr>
              <w:t xml:space="preserve">28 augustus </w:t>
            </w:r>
            <w:r w:rsidR="00E20A83" w:rsidRPr="00E20A83">
              <w:rPr>
                <w:sz w:val="20"/>
              </w:rPr>
              <w:t>202</w:t>
            </w:r>
            <w:r>
              <w:rPr>
                <w:sz w:val="20"/>
              </w:rPr>
              <w:t>2</w:t>
            </w:r>
          </w:p>
        </w:tc>
        <w:tc>
          <w:tcPr>
            <w:tcW w:w="2388" w:type="dxa"/>
          </w:tcPr>
          <w:p w14:paraId="5B41FBC3" w14:textId="30AF79AA" w:rsidR="00D23941" w:rsidRPr="00E20A83" w:rsidRDefault="00E20A83" w:rsidP="00D23941">
            <w:pPr>
              <w:spacing w:before="5" w:line="223" w:lineRule="exact"/>
              <w:ind w:left="299"/>
              <w:rPr>
                <w:sz w:val="20"/>
              </w:rPr>
            </w:pPr>
            <w:r w:rsidRPr="00E20A83">
              <w:rPr>
                <w:sz w:val="20"/>
              </w:rPr>
              <w:t>Wolderwijd</w:t>
            </w:r>
          </w:p>
        </w:tc>
        <w:tc>
          <w:tcPr>
            <w:tcW w:w="4724" w:type="dxa"/>
          </w:tcPr>
          <w:p w14:paraId="0D644F8B" w14:textId="5262ADF8" w:rsidR="00D23941" w:rsidRPr="00E20A83" w:rsidRDefault="00E20A83" w:rsidP="00D23941">
            <w:pPr>
              <w:spacing w:before="5" w:line="223" w:lineRule="exact"/>
              <w:ind w:left="744"/>
              <w:rPr>
                <w:sz w:val="20"/>
              </w:rPr>
            </w:pPr>
            <w:r w:rsidRPr="00E20A83">
              <w:rPr>
                <w:sz w:val="20"/>
              </w:rPr>
              <w:t>Locatie: WV Flevo</w:t>
            </w:r>
            <w:r w:rsidR="00D23941">
              <w:rPr>
                <w:sz w:val="20"/>
              </w:rPr>
              <w:t xml:space="preserve"> (Harderwijk)</w:t>
            </w:r>
          </w:p>
        </w:tc>
      </w:tr>
    </w:tbl>
    <w:p w14:paraId="75BE1A43" w14:textId="36811457" w:rsidR="00E20A83" w:rsidRPr="00E20A83" w:rsidRDefault="00D23941" w:rsidP="00E20A83">
      <w:pPr>
        <w:rPr>
          <w:rFonts w:ascii="Times New Roman"/>
          <w:sz w:val="20"/>
          <w:szCs w:val="20"/>
        </w:rPr>
      </w:pPr>
      <w:r>
        <w:rPr>
          <w:rFonts w:ascii="Times New Roman"/>
          <w:sz w:val="20"/>
          <w:szCs w:val="20"/>
        </w:rPr>
        <w:tab/>
      </w:r>
      <w:r>
        <w:rPr>
          <w:rFonts w:ascii="Times New Roman"/>
          <w:sz w:val="20"/>
          <w:szCs w:val="20"/>
        </w:rPr>
        <w:tab/>
      </w:r>
    </w:p>
    <w:p w14:paraId="6B7F8D9C" w14:textId="77777777" w:rsidR="00D23941" w:rsidRDefault="00D23941">
      <w:pPr>
        <w:pStyle w:val="Plattetekst"/>
        <w:ind w:left="0"/>
        <w:rPr>
          <w:rFonts w:ascii="Times New Roman"/>
        </w:rPr>
      </w:pPr>
    </w:p>
    <w:p w14:paraId="2C7AB04C" w14:textId="281FFAE8" w:rsidR="0026360D" w:rsidRDefault="00201E74">
      <w:pPr>
        <w:pStyle w:val="Plattetekst"/>
        <w:spacing w:before="99"/>
        <w:ind w:left="934"/>
      </w:pPr>
      <w:r>
        <w:t>Voor de volgende klassen:</w:t>
      </w:r>
    </w:p>
    <w:p w14:paraId="79CA1D8F" w14:textId="77777777" w:rsidR="0026360D" w:rsidRDefault="00201E74">
      <w:pPr>
        <w:pStyle w:val="Plattetekst"/>
        <w:spacing w:before="11"/>
        <w:ind w:left="934"/>
      </w:pPr>
      <w:r>
        <w:t>Optimist Junior, Optimist Benjamin, Optimist Groen, Splash, Laser en Open klasse, etc.</w:t>
      </w:r>
    </w:p>
    <w:p w14:paraId="59DD01DD" w14:textId="77777777" w:rsidR="0026360D" w:rsidRDefault="0026360D">
      <w:pPr>
        <w:pStyle w:val="Plattetekst"/>
        <w:spacing w:before="11"/>
        <w:ind w:left="0"/>
        <w:rPr>
          <w:sz w:val="21"/>
        </w:rPr>
      </w:pPr>
    </w:p>
    <w:p w14:paraId="493E4B9A" w14:textId="1154DB74" w:rsidR="0026360D" w:rsidRDefault="00201E74" w:rsidP="00D23941">
      <w:pPr>
        <w:pStyle w:val="Plattetekst"/>
        <w:ind w:left="934"/>
        <w:rPr>
          <w:sz w:val="25"/>
        </w:rPr>
      </w:pPr>
      <w:r>
        <w:t>De Organiserende Autoriteit is WV</w:t>
      </w:r>
      <w:r w:rsidR="00837AE5">
        <w:t xml:space="preserve">Zeewolde </w:t>
      </w:r>
      <w:r>
        <w:t xml:space="preserve">onder </w:t>
      </w:r>
      <w:r w:rsidR="00837AE5">
        <w:t>auspiciën</w:t>
      </w:r>
      <w:r>
        <w:t xml:space="preserve"> van Combi Randmeren</w:t>
      </w:r>
      <w:r w:rsidR="00865B54">
        <w:t xml:space="preserve"> en het Watersportverbond.</w:t>
      </w:r>
      <w:r w:rsidR="00E20A83">
        <w:br/>
      </w:r>
    </w:p>
    <w:p w14:paraId="75E72823" w14:textId="77777777" w:rsidR="0026360D" w:rsidRDefault="00201E74">
      <w:pPr>
        <w:tabs>
          <w:tab w:val="left" w:pos="1644"/>
        </w:tabs>
        <w:spacing w:line="249" w:lineRule="auto"/>
        <w:ind w:left="1644" w:right="1026" w:hanging="711"/>
        <w:rPr>
          <w:sz w:val="16"/>
        </w:rPr>
      </w:pPr>
      <w:r>
        <w:rPr>
          <w:b/>
          <w:sz w:val="16"/>
        </w:rPr>
        <w:t>(DP)</w:t>
      </w:r>
      <w:r>
        <w:rPr>
          <w:b/>
          <w:sz w:val="16"/>
        </w:rPr>
        <w:tab/>
      </w:r>
      <w:r>
        <w:rPr>
          <w:sz w:val="16"/>
        </w:rPr>
        <w:t>Duidt een regel aan waarbij een andere straf dan uitsluiting kan worden opgelegd, ter beoordeling van het protestcomité (DPI).</w:t>
      </w:r>
    </w:p>
    <w:p w14:paraId="3FFBB4B6" w14:textId="1813788F" w:rsidR="0026360D" w:rsidRDefault="00201E74">
      <w:pPr>
        <w:tabs>
          <w:tab w:val="left" w:pos="1644"/>
        </w:tabs>
        <w:spacing w:before="1"/>
        <w:ind w:left="934"/>
        <w:rPr>
          <w:sz w:val="16"/>
        </w:rPr>
      </w:pPr>
      <w:r>
        <w:rPr>
          <w:b/>
          <w:sz w:val="16"/>
        </w:rPr>
        <w:t>(NP)</w:t>
      </w:r>
      <w:r>
        <w:rPr>
          <w:b/>
          <w:sz w:val="16"/>
        </w:rPr>
        <w:tab/>
      </w:r>
      <w:r>
        <w:rPr>
          <w:sz w:val="16"/>
        </w:rPr>
        <w:t>Duidt een regel of bepaling aan waarvan de overtreding geen grond is voor protest door een</w:t>
      </w:r>
      <w:r>
        <w:rPr>
          <w:spacing w:val="-23"/>
          <w:sz w:val="16"/>
        </w:rPr>
        <w:t xml:space="preserve"> </w:t>
      </w:r>
      <w:r>
        <w:rPr>
          <w:sz w:val="16"/>
        </w:rPr>
        <w:t>boot.</w:t>
      </w:r>
      <w:r w:rsidR="00E20A83">
        <w:rPr>
          <w:sz w:val="16"/>
        </w:rPr>
        <w:br/>
      </w:r>
      <w:r w:rsidR="00E20A83">
        <w:rPr>
          <w:sz w:val="16"/>
        </w:rPr>
        <w:br/>
        <w:t>__________________________________________________________________________________________________</w:t>
      </w:r>
    </w:p>
    <w:p w14:paraId="709F3ED8" w14:textId="77777777" w:rsidR="00E20A83" w:rsidRDefault="00E20A83" w:rsidP="00E20A83">
      <w:pPr>
        <w:tabs>
          <w:tab w:val="left" w:pos="1644"/>
        </w:tabs>
        <w:spacing w:before="1"/>
        <w:rPr>
          <w:sz w:val="16"/>
        </w:rPr>
      </w:pPr>
    </w:p>
    <w:p w14:paraId="36507678" w14:textId="77777777" w:rsidR="0026360D" w:rsidRDefault="0026360D">
      <w:pPr>
        <w:pStyle w:val="Plattetekst"/>
        <w:spacing w:before="10"/>
        <w:ind w:left="0"/>
        <w:rPr>
          <w:sz w:val="21"/>
        </w:rPr>
      </w:pPr>
    </w:p>
    <w:p w14:paraId="47DDB6F4" w14:textId="77777777" w:rsidR="0026360D" w:rsidRDefault="00201E74">
      <w:pPr>
        <w:pStyle w:val="Kop1"/>
        <w:numPr>
          <w:ilvl w:val="0"/>
          <w:numId w:val="6"/>
        </w:numPr>
        <w:tabs>
          <w:tab w:val="left" w:pos="1644"/>
          <w:tab w:val="left" w:pos="1645"/>
        </w:tabs>
        <w:ind w:hanging="702"/>
      </w:pPr>
      <w:r>
        <w:t>DE</w:t>
      </w:r>
      <w:r>
        <w:rPr>
          <w:spacing w:val="-2"/>
        </w:rPr>
        <w:t xml:space="preserve"> </w:t>
      </w:r>
      <w:r>
        <w:t>REGELS</w:t>
      </w:r>
    </w:p>
    <w:p w14:paraId="1FC094EC" w14:textId="3B38A9E2" w:rsidR="0026360D" w:rsidRDefault="00201E74">
      <w:pPr>
        <w:pStyle w:val="Lijstalinea"/>
        <w:numPr>
          <w:ilvl w:val="1"/>
          <w:numId w:val="6"/>
        </w:numPr>
        <w:tabs>
          <w:tab w:val="left" w:pos="1644"/>
          <w:tab w:val="left" w:pos="1645"/>
        </w:tabs>
        <w:spacing w:before="11" w:line="247" w:lineRule="auto"/>
        <w:ind w:right="695"/>
        <w:rPr>
          <w:sz w:val="20"/>
        </w:rPr>
      </w:pPr>
      <w:r>
        <w:rPr>
          <w:sz w:val="20"/>
        </w:rPr>
        <w:t>De wedstrijdserie is onderworpen aan de Regels, zoals gedefinieerd in de Regels</w:t>
      </w:r>
      <w:r>
        <w:rPr>
          <w:spacing w:val="-38"/>
          <w:sz w:val="20"/>
        </w:rPr>
        <w:t xml:space="preserve"> </w:t>
      </w:r>
      <w:r>
        <w:rPr>
          <w:sz w:val="20"/>
        </w:rPr>
        <w:t>voor Wedstrijdzeilen (RvW) 20</w:t>
      </w:r>
      <w:r w:rsidR="00CE7FDD">
        <w:rPr>
          <w:sz w:val="20"/>
        </w:rPr>
        <w:t>21</w:t>
      </w:r>
      <w:r>
        <w:rPr>
          <w:sz w:val="20"/>
        </w:rPr>
        <w:t xml:space="preserve"> -</w:t>
      </w:r>
      <w:r>
        <w:rPr>
          <w:spacing w:val="1"/>
          <w:sz w:val="20"/>
        </w:rPr>
        <w:t xml:space="preserve"> </w:t>
      </w:r>
      <w:r>
        <w:rPr>
          <w:sz w:val="20"/>
        </w:rPr>
        <w:t>202</w:t>
      </w:r>
      <w:r w:rsidR="004B1B50">
        <w:rPr>
          <w:sz w:val="20"/>
        </w:rPr>
        <w:t>4</w:t>
      </w:r>
      <w:r>
        <w:rPr>
          <w:sz w:val="20"/>
        </w:rPr>
        <w:t>.</w:t>
      </w:r>
    </w:p>
    <w:p w14:paraId="3A1DD2E3" w14:textId="77777777" w:rsidR="0026360D" w:rsidRDefault="00201E74">
      <w:pPr>
        <w:pStyle w:val="Lijstalinea"/>
        <w:numPr>
          <w:ilvl w:val="1"/>
          <w:numId w:val="6"/>
        </w:numPr>
        <w:tabs>
          <w:tab w:val="left" w:pos="1644"/>
          <w:tab w:val="left" w:pos="1645"/>
        </w:tabs>
        <w:spacing w:before="208" w:line="247" w:lineRule="auto"/>
        <w:ind w:right="308"/>
        <w:rPr>
          <w:sz w:val="20"/>
        </w:rPr>
      </w:pPr>
      <w:r>
        <w:rPr>
          <w:sz w:val="20"/>
        </w:rPr>
        <w:t>De bepalingen van het Watersportverbond zijn van toepassing, daarbij de voorschriften van de deelnemende klasse en de Aankondiging, tenzij deze door de</w:t>
      </w:r>
      <w:r>
        <w:rPr>
          <w:spacing w:val="-32"/>
          <w:sz w:val="20"/>
        </w:rPr>
        <w:t xml:space="preserve"> </w:t>
      </w:r>
      <w:r>
        <w:rPr>
          <w:sz w:val="20"/>
        </w:rPr>
        <w:t>wedstrijdbepalingen worden</w:t>
      </w:r>
      <w:r>
        <w:rPr>
          <w:spacing w:val="-1"/>
          <w:sz w:val="20"/>
        </w:rPr>
        <w:t xml:space="preserve"> </w:t>
      </w:r>
      <w:r>
        <w:rPr>
          <w:sz w:val="20"/>
        </w:rPr>
        <w:t>gewijzigd.</w:t>
      </w:r>
    </w:p>
    <w:p w14:paraId="25302E4D" w14:textId="77777777" w:rsidR="0026360D" w:rsidRDefault="00201E74">
      <w:pPr>
        <w:pStyle w:val="Lijstalinea"/>
        <w:numPr>
          <w:ilvl w:val="1"/>
          <w:numId w:val="6"/>
        </w:numPr>
        <w:tabs>
          <w:tab w:val="left" w:pos="1644"/>
          <w:tab w:val="left" w:pos="1645"/>
        </w:tabs>
        <w:spacing w:before="206"/>
        <w:ind w:hanging="702"/>
        <w:rPr>
          <w:sz w:val="20"/>
        </w:rPr>
      </w:pPr>
      <w:bookmarkStart w:id="0" w:name="_Hlk74656801"/>
      <w:r>
        <w:rPr>
          <w:sz w:val="20"/>
        </w:rPr>
        <w:t>Het Combi Promotiereglement van Combi Randmeren is van</w:t>
      </w:r>
      <w:r>
        <w:rPr>
          <w:spacing w:val="4"/>
          <w:sz w:val="20"/>
        </w:rPr>
        <w:t xml:space="preserve"> </w:t>
      </w:r>
      <w:r>
        <w:rPr>
          <w:sz w:val="20"/>
        </w:rPr>
        <w:t>toepassing.</w:t>
      </w:r>
    </w:p>
    <w:p w14:paraId="446CFFA9" w14:textId="77777777" w:rsidR="0026360D" w:rsidRDefault="00201E74">
      <w:pPr>
        <w:pStyle w:val="Lijstalinea"/>
        <w:numPr>
          <w:ilvl w:val="1"/>
          <w:numId w:val="6"/>
        </w:numPr>
        <w:tabs>
          <w:tab w:val="left" w:pos="1644"/>
          <w:tab w:val="left" w:pos="1645"/>
        </w:tabs>
        <w:spacing w:before="216"/>
        <w:rPr>
          <w:sz w:val="20"/>
        </w:rPr>
      </w:pPr>
      <w:r>
        <w:rPr>
          <w:sz w:val="20"/>
        </w:rPr>
        <w:t xml:space="preserve">Tevens is het Jeugdreglement voor Optimisten Groen van toepassing </w:t>
      </w:r>
      <w:bookmarkEnd w:id="0"/>
      <w:r>
        <w:rPr>
          <w:sz w:val="20"/>
        </w:rPr>
        <w:t>(</w:t>
      </w:r>
      <w:r>
        <w:rPr>
          <w:b/>
          <w:sz w:val="20"/>
        </w:rPr>
        <w:t>zie Aanhangsel</w:t>
      </w:r>
      <w:r>
        <w:rPr>
          <w:b/>
          <w:spacing w:val="-25"/>
          <w:sz w:val="20"/>
        </w:rPr>
        <w:t xml:space="preserve"> </w:t>
      </w:r>
      <w:r>
        <w:rPr>
          <w:b/>
          <w:sz w:val="20"/>
        </w:rPr>
        <w:t>A</w:t>
      </w:r>
      <w:r>
        <w:rPr>
          <w:sz w:val="20"/>
        </w:rPr>
        <w:t>).</w:t>
      </w:r>
    </w:p>
    <w:p w14:paraId="2498DF5F" w14:textId="77777777" w:rsidR="0026360D" w:rsidRDefault="00201E74">
      <w:pPr>
        <w:pStyle w:val="Kop1"/>
        <w:numPr>
          <w:ilvl w:val="0"/>
          <w:numId w:val="6"/>
        </w:numPr>
        <w:tabs>
          <w:tab w:val="left" w:pos="1644"/>
          <w:tab w:val="left" w:pos="1645"/>
        </w:tabs>
        <w:spacing w:before="215"/>
        <w:ind w:hanging="702"/>
      </w:pPr>
      <w:r>
        <w:t>MEDEDELINGEN AAN</w:t>
      </w:r>
      <w:r>
        <w:rPr>
          <w:spacing w:val="1"/>
        </w:rPr>
        <w:t xml:space="preserve"> </w:t>
      </w:r>
      <w:r>
        <w:t>DEELNEMERS</w:t>
      </w:r>
    </w:p>
    <w:p w14:paraId="17BE0559" w14:textId="2E0571D6" w:rsidR="0026360D" w:rsidRDefault="00201E74">
      <w:pPr>
        <w:pStyle w:val="Plattetekst"/>
        <w:spacing w:before="12" w:line="247" w:lineRule="auto"/>
        <w:ind w:right="327"/>
      </w:pPr>
      <w:r>
        <w:t xml:space="preserve">Mededelingen aan deelnemers zullen worden vermeld op het officiële mededelingenbord. De locatie wordt aangegeven in </w:t>
      </w:r>
      <w:r>
        <w:rPr>
          <w:b/>
        </w:rPr>
        <w:t>Aanhangsel B</w:t>
      </w:r>
      <w:r w:rsidR="00865B54">
        <w:rPr>
          <w:b/>
        </w:rPr>
        <w:t>3</w:t>
      </w:r>
      <w:r>
        <w:t>.</w:t>
      </w:r>
      <w:r w:rsidR="00290C38">
        <w:t xml:space="preserve"> </w:t>
      </w:r>
      <w:r w:rsidR="007604AD">
        <w:t xml:space="preserve">(nabij </w:t>
      </w:r>
      <w:r w:rsidR="00290C38">
        <w:t>Clubschip Bolschuit</w:t>
      </w:r>
      <w:r w:rsidR="007604AD">
        <w:t>)</w:t>
      </w:r>
      <w:r w:rsidR="00290C38">
        <w:t>.</w:t>
      </w:r>
    </w:p>
    <w:p w14:paraId="6FDFE5E5" w14:textId="77777777" w:rsidR="0026360D" w:rsidRDefault="0026360D">
      <w:pPr>
        <w:pStyle w:val="Plattetekst"/>
        <w:spacing w:before="7"/>
        <w:ind w:left="0"/>
      </w:pPr>
    </w:p>
    <w:p w14:paraId="7B8375BA" w14:textId="77777777" w:rsidR="0026360D" w:rsidRDefault="00201E74">
      <w:pPr>
        <w:pStyle w:val="Kop1"/>
        <w:numPr>
          <w:ilvl w:val="0"/>
          <w:numId w:val="6"/>
        </w:numPr>
        <w:tabs>
          <w:tab w:val="left" w:pos="1644"/>
          <w:tab w:val="left" w:pos="1645"/>
        </w:tabs>
        <w:ind w:hanging="702"/>
      </w:pPr>
      <w:r>
        <w:t>WIJZIGINGEN IN DE</w:t>
      </w:r>
      <w:r>
        <w:rPr>
          <w:spacing w:val="-1"/>
        </w:rPr>
        <w:t xml:space="preserve"> </w:t>
      </w:r>
      <w:r>
        <w:t>WEDSTRIJDBEPALINGEN</w:t>
      </w:r>
    </w:p>
    <w:p w14:paraId="7D48645E" w14:textId="77777777" w:rsidR="0026360D" w:rsidRDefault="00201E74">
      <w:pPr>
        <w:pStyle w:val="Plattetekst"/>
        <w:spacing w:before="12" w:line="247" w:lineRule="auto"/>
        <w:ind w:right="660"/>
      </w:pPr>
      <w:r>
        <w:t>Iedere wijziging in de wedstrijdbepalingen zal bekend gemaakt worden niet later dan 1 uur vóór de start van een wedstrijd op de dag dat deze van kracht wordt.</w:t>
      </w:r>
    </w:p>
    <w:p w14:paraId="5D3F5778" w14:textId="77777777" w:rsidR="0026360D" w:rsidRDefault="00201E74">
      <w:pPr>
        <w:pStyle w:val="Plattetekst"/>
        <w:spacing w:before="3" w:line="247" w:lineRule="auto"/>
      </w:pPr>
      <w:r>
        <w:t>Iedere wijziging in het schema van de wedstrijden die een vervroeging van een starttijd inhoudt zal worden vermeld vóór 18.00 uur op de dag voordat deze van kracht wordt.</w:t>
      </w:r>
    </w:p>
    <w:p w14:paraId="620B7108" w14:textId="77777777" w:rsidR="0026360D" w:rsidRDefault="0026360D">
      <w:pPr>
        <w:spacing w:line="247" w:lineRule="auto"/>
        <w:sectPr w:rsidR="0026360D">
          <w:headerReference w:type="default" r:id="rId7"/>
          <w:footerReference w:type="default" r:id="rId8"/>
          <w:type w:val="continuous"/>
          <w:pgSz w:w="12240" w:h="15840"/>
          <w:pgMar w:top="2460" w:right="800" w:bottom="1080" w:left="480" w:header="708" w:footer="895" w:gutter="0"/>
          <w:pgNumType w:start="1"/>
          <w:cols w:space="708"/>
        </w:sectPr>
      </w:pPr>
    </w:p>
    <w:p w14:paraId="6BFC22F6" w14:textId="77777777" w:rsidR="0026360D" w:rsidRDefault="0026360D">
      <w:pPr>
        <w:pStyle w:val="Plattetekst"/>
        <w:spacing w:before="8"/>
        <w:ind w:left="0"/>
        <w:rPr>
          <w:sz w:val="11"/>
        </w:rPr>
      </w:pPr>
    </w:p>
    <w:p w14:paraId="42D61627" w14:textId="77777777" w:rsidR="0026360D" w:rsidRDefault="00201E74">
      <w:pPr>
        <w:pStyle w:val="Kop1"/>
        <w:numPr>
          <w:ilvl w:val="0"/>
          <w:numId w:val="6"/>
        </w:numPr>
        <w:tabs>
          <w:tab w:val="left" w:pos="1644"/>
          <w:tab w:val="left" w:pos="1645"/>
        </w:tabs>
        <w:spacing w:before="100"/>
        <w:ind w:hanging="702"/>
      </w:pPr>
      <w:r>
        <w:t>SEINEN OP DE</w:t>
      </w:r>
      <w:r>
        <w:rPr>
          <w:spacing w:val="-3"/>
        </w:rPr>
        <w:t xml:space="preserve"> </w:t>
      </w:r>
      <w:r>
        <w:t>WAL</w:t>
      </w:r>
    </w:p>
    <w:p w14:paraId="2A1CA778" w14:textId="21ECD870" w:rsidR="0026360D" w:rsidRDefault="00201E74">
      <w:pPr>
        <w:pStyle w:val="Lijstalinea"/>
        <w:numPr>
          <w:ilvl w:val="1"/>
          <w:numId w:val="6"/>
        </w:numPr>
        <w:tabs>
          <w:tab w:val="left" w:pos="1644"/>
          <w:tab w:val="left" w:pos="1645"/>
        </w:tabs>
        <w:spacing w:before="11" w:line="247" w:lineRule="auto"/>
        <w:ind w:right="1196"/>
        <w:rPr>
          <w:sz w:val="20"/>
        </w:rPr>
      </w:pPr>
      <w:r>
        <w:rPr>
          <w:sz w:val="20"/>
        </w:rPr>
        <w:t xml:space="preserve">Seinen op de wal zullen worden getoond aan de vlaggenmast bij de locatie zoals aangegeven in </w:t>
      </w:r>
      <w:r>
        <w:rPr>
          <w:b/>
          <w:sz w:val="20"/>
        </w:rPr>
        <w:t>Aanhangsel</w:t>
      </w:r>
      <w:r>
        <w:rPr>
          <w:b/>
          <w:spacing w:val="3"/>
          <w:sz w:val="20"/>
        </w:rPr>
        <w:t xml:space="preserve"> </w:t>
      </w:r>
      <w:r>
        <w:rPr>
          <w:b/>
          <w:sz w:val="20"/>
        </w:rPr>
        <w:t>B</w:t>
      </w:r>
      <w:r w:rsidR="00865B54">
        <w:rPr>
          <w:b/>
          <w:sz w:val="20"/>
        </w:rPr>
        <w:t>3</w:t>
      </w:r>
      <w:r>
        <w:rPr>
          <w:sz w:val="20"/>
        </w:rPr>
        <w:t>.</w:t>
      </w:r>
    </w:p>
    <w:p w14:paraId="28515D25" w14:textId="77777777" w:rsidR="0026360D" w:rsidRDefault="0026360D">
      <w:pPr>
        <w:pStyle w:val="Plattetekst"/>
        <w:spacing w:before="2"/>
        <w:ind w:left="0"/>
        <w:rPr>
          <w:sz w:val="21"/>
        </w:rPr>
      </w:pPr>
    </w:p>
    <w:p w14:paraId="546F10E8" w14:textId="77777777" w:rsidR="0026360D" w:rsidRDefault="00201E74">
      <w:pPr>
        <w:pStyle w:val="Lijstalinea"/>
        <w:numPr>
          <w:ilvl w:val="1"/>
          <w:numId w:val="6"/>
        </w:numPr>
        <w:tabs>
          <w:tab w:val="left" w:pos="1644"/>
          <w:tab w:val="left" w:pos="1645"/>
          <w:tab w:val="left" w:pos="4042"/>
        </w:tabs>
        <w:rPr>
          <w:sz w:val="20"/>
        </w:rPr>
      </w:pPr>
      <w:r>
        <w:rPr>
          <w:noProof/>
        </w:rPr>
        <w:drawing>
          <wp:anchor distT="0" distB="0" distL="0" distR="0" simplePos="0" relativeHeight="487277568" behindDoc="1" locked="0" layoutInCell="1" allowOverlap="1" wp14:anchorId="78262E93" wp14:editId="6BD5B3C9">
            <wp:simplePos x="0" y="0"/>
            <wp:positionH relativeFrom="page">
              <wp:posOffset>2547032</wp:posOffset>
            </wp:positionH>
            <wp:positionV relativeFrom="paragraph">
              <wp:posOffset>36941</wp:posOffset>
            </wp:positionV>
            <wp:extent cx="281765" cy="9048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81765" cy="90487"/>
                    </a:xfrm>
                    <a:prstGeom prst="rect">
                      <a:avLst/>
                    </a:prstGeom>
                  </pic:spPr>
                </pic:pic>
              </a:graphicData>
            </a:graphic>
          </wp:anchor>
        </w:drawing>
      </w:r>
      <w:r>
        <w:rPr>
          <w:sz w:val="20"/>
        </w:rPr>
        <w:t>Wanneer</w:t>
      </w:r>
      <w:r>
        <w:rPr>
          <w:spacing w:val="-4"/>
          <w:sz w:val="20"/>
        </w:rPr>
        <w:t xml:space="preserve"> </w:t>
      </w:r>
      <w:r>
        <w:rPr>
          <w:sz w:val="20"/>
        </w:rPr>
        <w:t>vlag</w:t>
      </w:r>
      <w:r>
        <w:rPr>
          <w:spacing w:val="1"/>
          <w:sz w:val="20"/>
        </w:rPr>
        <w:t xml:space="preserve"> </w:t>
      </w:r>
      <w:r>
        <w:rPr>
          <w:sz w:val="20"/>
        </w:rPr>
        <w:t>OW</w:t>
      </w:r>
      <w:r>
        <w:rPr>
          <w:sz w:val="20"/>
        </w:rPr>
        <w:tab/>
        <w:t>getoond wordt op de wal, wordt “1 minuut” vervangen door</w:t>
      </w:r>
      <w:r>
        <w:rPr>
          <w:spacing w:val="-15"/>
          <w:sz w:val="20"/>
        </w:rPr>
        <w:t xml:space="preserve"> </w:t>
      </w:r>
      <w:r>
        <w:rPr>
          <w:sz w:val="20"/>
        </w:rPr>
        <w:t>“niet</w:t>
      </w:r>
    </w:p>
    <w:p w14:paraId="43E88486" w14:textId="77777777" w:rsidR="0026360D" w:rsidRDefault="00201E74">
      <w:pPr>
        <w:pStyle w:val="Plattetekst"/>
        <w:spacing w:before="7"/>
      </w:pPr>
      <w:r>
        <w:t>minder dan 15 minuten” in wedstrijdsein OW.</w:t>
      </w:r>
    </w:p>
    <w:p w14:paraId="4A30E644" w14:textId="77777777" w:rsidR="0026360D" w:rsidRDefault="0026360D">
      <w:pPr>
        <w:pStyle w:val="Plattetekst"/>
        <w:spacing w:before="9"/>
        <w:ind w:left="0"/>
        <w:rPr>
          <w:sz w:val="17"/>
        </w:rPr>
      </w:pPr>
    </w:p>
    <w:p w14:paraId="50FE9385" w14:textId="77777777" w:rsidR="0026360D" w:rsidRDefault="00201E74">
      <w:pPr>
        <w:pStyle w:val="Kop1"/>
        <w:numPr>
          <w:ilvl w:val="0"/>
          <w:numId w:val="6"/>
        </w:numPr>
        <w:tabs>
          <w:tab w:val="left" w:pos="1644"/>
          <w:tab w:val="left" w:pos="1645"/>
        </w:tabs>
        <w:ind w:hanging="711"/>
      </w:pPr>
      <w:r>
        <w:t>PROGRAMMA VAN DE</w:t>
      </w:r>
      <w:r>
        <w:rPr>
          <w:spacing w:val="-3"/>
        </w:rPr>
        <w:t xml:space="preserve"> </w:t>
      </w:r>
      <w:r>
        <w:t>WEDSTRIJDEN</w:t>
      </w:r>
    </w:p>
    <w:p w14:paraId="516E46D5" w14:textId="77777777" w:rsidR="0026360D" w:rsidRDefault="00201E74">
      <w:pPr>
        <w:pStyle w:val="Lijstalinea"/>
        <w:numPr>
          <w:ilvl w:val="1"/>
          <w:numId w:val="6"/>
        </w:numPr>
        <w:tabs>
          <w:tab w:val="left" w:pos="1644"/>
          <w:tab w:val="left" w:pos="1645"/>
        </w:tabs>
        <w:spacing w:before="12"/>
        <w:ind w:hanging="702"/>
        <w:rPr>
          <w:sz w:val="20"/>
        </w:rPr>
      </w:pPr>
      <w:r>
        <w:rPr>
          <w:sz w:val="20"/>
        </w:rPr>
        <w:t>STARTGROEPEN EN</w:t>
      </w:r>
      <w:r>
        <w:rPr>
          <w:spacing w:val="-3"/>
          <w:sz w:val="20"/>
        </w:rPr>
        <w:t xml:space="preserve"> </w:t>
      </w:r>
      <w:r>
        <w:rPr>
          <w:sz w:val="20"/>
        </w:rPr>
        <w:t>STARTVOLGORDE</w:t>
      </w:r>
    </w:p>
    <w:p w14:paraId="0EA03A57" w14:textId="77777777" w:rsidR="0026360D" w:rsidRDefault="00201E74">
      <w:pPr>
        <w:pStyle w:val="Lijstalinea"/>
        <w:numPr>
          <w:ilvl w:val="2"/>
          <w:numId w:val="6"/>
        </w:numPr>
        <w:tabs>
          <w:tab w:val="left" w:pos="1645"/>
        </w:tabs>
        <w:spacing w:before="11" w:line="247" w:lineRule="auto"/>
        <w:ind w:right="210"/>
        <w:rPr>
          <w:sz w:val="20"/>
        </w:rPr>
      </w:pPr>
      <w:r>
        <w:rPr>
          <w:sz w:val="20"/>
        </w:rPr>
        <w:t>De startvolgorde en de samenstelling van de startgroepen worden minimaal 1 uur voor</w:t>
      </w:r>
      <w:r>
        <w:rPr>
          <w:spacing w:val="-34"/>
          <w:sz w:val="20"/>
        </w:rPr>
        <w:t xml:space="preserve"> </w:t>
      </w:r>
      <w:r>
        <w:rPr>
          <w:sz w:val="20"/>
        </w:rPr>
        <w:t>de aanvang van de 1</w:t>
      </w:r>
      <w:proofErr w:type="spellStart"/>
      <w:r>
        <w:rPr>
          <w:position w:val="7"/>
          <w:sz w:val="13"/>
        </w:rPr>
        <w:t>ste</w:t>
      </w:r>
      <w:proofErr w:type="spellEnd"/>
      <w:r>
        <w:rPr>
          <w:position w:val="7"/>
          <w:sz w:val="13"/>
        </w:rPr>
        <w:t xml:space="preserve"> </w:t>
      </w:r>
      <w:r>
        <w:rPr>
          <w:sz w:val="20"/>
        </w:rPr>
        <w:t>wedstrijd op het mededelingenbord bekend</w:t>
      </w:r>
      <w:r>
        <w:rPr>
          <w:spacing w:val="-30"/>
          <w:sz w:val="20"/>
        </w:rPr>
        <w:t xml:space="preserve"> </w:t>
      </w:r>
      <w:r>
        <w:rPr>
          <w:sz w:val="20"/>
        </w:rPr>
        <w:t>gemaakt.</w:t>
      </w:r>
    </w:p>
    <w:p w14:paraId="33EAD0BB" w14:textId="77777777" w:rsidR="0026360D" w:rsidRDefault="00201E74">
      <w:pPr>
        <w:pStyle w:val="Lijstalinea"/>
        <w:numPr>
          <w:ilvl w:val="2"/>
          <w:numId w:val="6"/>
        </w:numPr>
        <w:tabs>
          <w:tab w:val="left" w:pos="1645"/>
        </w:tabs>
        <w:spacing w:before="207" w:line="249" w:lineRule="auto"/>
        <w:ind w:right="689"/>
        <w:rPr>
          <w:sz w:val="20"/>
        </w:rPr>
      </w:pPr>
      <w:r>
        <w:rPr>
          <w:sz w:val="20"/>
        </w:rPr>
        <w:t>Het wedstrijdcomité kan de startvolgorde wijzigen om wachttijden als gevolg van</w:t>
      </w:r>
      <w:r>
        <w:rPr>
          <w:spacing w:val="-45"/>
          <w:sz w:val="20"/>
        </w:rPr>
        <w:t xml:space="preserve"> </w:t>
      </w:r>
      <w:r>
        <w:rPr>
          <w:sz w:val="20"/>
        </w:rPr>
        <w:t xml:space="preserve">een Algemene Terugroep of andere vertraging te beperken. </w:t>
      </w:r>
      <w:r>
        <w:rPr>
          <w:color w:val="FF0000"/>
          <w:sz w:val="20"/>
        </w:rPr>
        <w:t>Let dus op je</w:t>
      </w:r>
      <w:r>
        <w:rPr>
          <w:color w:val="FF0000"/>
          <w:spacing w:val="-17"/>
          <w:sz w:val="20"/>
        </w:rPr>
        <w:t xml:space="preserve"> </w:t>
      </w:r>
      <w:r>
        <w:rPr>
          <w:color w:val="FF0000"/>
          <w:sz w:val="20"/>
        </w:rPr>
        <w:t>klassenvlag!</w:t>
      </w:r>
    </w:p>
    <w:p w14:paraId="52566774" w14:textId="77777777" w:rsidR="0026360D" w:rsidRDefault="00201E74">
      <w:pPr>
        <w:pStyle w:val="Lijstalinea"/>
        <w:numPr>
          <w:ilvl w:val="2"/>
          <w:numId w:val="6"/>
        </w:numPr>
        <w:tabs>
          <w:tab w:val="left" w:pos="1645"/>
        </w:tabs>
        <w:spacing w:before="205" w:line="247" w:lineRule="auto"/>
        <w:ind w:right="251"/>
        <w:rPr>
          <w:sz w:val="20"/>
        </w:rPr>
      </w:pPr>
      <w:r>
        <w:rPr>
          <w:sz w:val="20"/>
        </w:rPr>
        <w:t>Het wedstrijdcomité heeft het recht om klassen gecombineerd te starten als er in een klasse te weinig inschrijvers zijn voor een zelfstandige startgroep. Voor een klasse met te weinig deelnemers hoeven geen prijzen te worden</w:t>
      </w:r>
      <w:r>
        <w:rPr>
          <w:spacing w:val="-9"/>
          <w:sz w:val="20"/>
        </w:rPr>
        <w:t xml:space="preserve"> </w:t>
      </w:r>
      <w:r>
        <w:rPr>
          <w:sz w:val="20"/>
        </w:rPr>
        <w:t>uitgereikt.</w:t>
      </w:r>
    </w:p>
    <w:p w14:paraId="57CBBEF5" w14:textId="77777777" w:rsidR="0026360D" w:rsidRDefault="00201E74">
      <w:pPr>
        <w:pStyle w:val="Lijstalinea"/>
        <w:numPr>
          <w:ilvl w:val="1"/>
          <w:numId w:val="6"/>
        </w:numPr>
        <w:tabs>
          <w:tab w:val="left" w:pos="1644"/>
          <w:tab w:val="left" w:pos="1645"/>
        </w:tabs>
        <w:spacing w:before="207"/>
        <w:rPr>
          <w:sz w:val="20"/>
        </w:rPr>
      </w:pPr>
      <w:r>
        <w:rPr>
          <w:sz w:val="20"/>
        </w:rPr>
        <w:t>AANTAL</w:t>
      </w:r>
      <w:r>
        <w:rPr>
          <w:spacing w:val="-1"/>
          <w:sz w:val="20"/>
        </w:rPr>
        <w:t xml:space="preserve"> </w:t>
      </w:r>
      <w:r>
        <w:rPr>
          <w:sz w:val="20"/>
        </w:rPr>
        <w:t>WEDSTRIJDEN</w:t>
      </w:r>
    </w:p>
    <w:p w14:paraId="3E699379" w14:textId="1C17F739" w:rsidR="0026360D" w:rsidRDefault="00201E74">
      <w:pPr>
        <w:pStyle w:val="Plattetekst"/>
        <w:spacing w:before="11" w:line="247" w:lineRule="auto"/>
        <w:ind w:right="356"/>
      </w:pPr>
      <w:r>
        <w:t xml:space="preserve">Er wordt voor alle klassen naar gestreefd om </w:t>
      </w:r>
      <w:r w:rsidR="004500CB">
        <w:t>5</w:t>
      </w:r>
      <w:r>
        <w:t xml:space="preserve"> wedstrijden te varen. Het wedstrijdcomité zal zo snel mogelijk na de finish beginnen met een nieuwe startprocedure.</w:t>
      </w:r>
    </w:p>
    <w:p w14:paraId="734B53F5" w14:textId="72BF8F6B" w:rsidR="0026360D" w:rsidRDefault="00201E74">
      <w:pPr>
        <w:pStyle w:val="Lijstalinea"/>
        <w:numPr>
          <w:ilvl w:val="1"/>
          <w:numId w:val="6"/>
        </w:numPr>
        <w:tabs>
          <w:tab w:val="left" w:pos="1644"/>
          <w:tab w:val="left" w:pos="1645"/>
        </w:tabs>
        <w:spacing w:before="207"/>
        <w:ind w:hanging="709"/>
        <w:rPr>
          <w:sz w:val="20"/>
        </w:rPr>
      </w:pPr>
      <w:r>
        <w:rPr>
          <w:sz w:val="20"/>
        </w:rPr>
        <w:t>De tijd van het waarschuwingssein voor de eerste wedstrijd is:</w:t>
      </w:r>
    </w:p>
    <w:p w14:paraId="2BE0D764" w14:textId="77777777" w:rsidR="0026360D" w:rsidRDefault="0026360D">
      <w:pPr>
        <w:pStyle w:val="Plattetekst"/>
        <w:spacing w:before="10"/>
        <w:ind w:left="0"/>
        <w:rPr>
          <w:sz w:val="21"/>
        </w:rPr>
      </w:pPr>
    </w:p>
    <w:p w14:paraId="6BB3D4B1" w14:textId="77777777" w:rsidR="0026360D" w:rsidRDefault="00201E74">
      <w:pPr>
        <w:tabs>
          <w:tab w:val="left" w:pos="3836"/>
          <w:tab w:val="left" w:pos="6601"/>
        </w:tabs>
        <w:ind w:left="1644"/>
        <w:rPr>
          <w:b/>
          <w:sz w:val="20"/>
        </w:rPr>
      </w:pPr>
      <w:r>
        <w:rPr>
          <w:b/>
          <w:sz w:val="20"/>
          <w:u w:val="thick"/>
        </w:rPr>
        <w:t>Datum</w:t>
      </w:r>
      <w:r>
        <w:rPr>
          <w:b/>
          <w:sz w:val="20"/>
          <w:u w:val="thick"/>
        </w:rPr>
        <w:tab/>
        <w:t>Waarschuwingssein</w:t>
      </w:r>
      <w:r>
        <w:rPr>
          <w:b/>
          <w:sz w:val="20"/>
          <w:u w:val="thick"/>
        </w:rPr>
        <w:tab/>
        <w:t>Klasse</w:t>
      </w:r>
    </w:p>
    <w:p w14:paraId="54B97855" w14:textId="6E8DF882" w:rsidR="0026360D" w:rsidRDefault="00201E74">
      <w:pPr>
        <w:pStyle w:val="Plattetekst"/>
        <w:tabs>
          <w:tab w:val="left" w:pos="3768"/>
          <w:tab w:val="left" w:pos="6601"/>
        </w:tabs>
        <w:spacing w:before="11"/>
      </w:pPr>
      <w:r>
        <w:t>Zondag</w:t>
      </w:r>
      <w:r>
        <w:tab/>
      </w:r>
      <w:r w:rsidR="004500CB">
        <w:t>09</w:t>
      </w:r>
      <w:r>
        <w:t>:55</w:t>
      </w:r>
      <w:r>
        <w:rPr>
          <w:spacing w:val="-1"/>
        </w:rPr>
        <w:t xml:space="preserve"> </w:t>
      </w:r>
      <w:r>
        <w:t>uur</w:t>
      </w:r>
      <w:r>
        <w:tab/>
        <w:t>1</w:t>
      </w:r>
      <w:proofErr w:type="spellStart"/>
      <w:r>
        <w:rPr>
          <w:position w:val="7"/>
          <w:sz w:val="13"/>
        </w:rPr>
        <w:t>ste</w:t>
      </w:r>
      <w:proofErr w:type="spellEnd"/>
      <w:r>
        <w:rPr>
          <w:spacing w:val="45"/>
          <w:position w:val="7"/>
          <w:sz w:val="13"/>
        </w:rPr>
        <w:t xml:space="preserve"> </w:t>
      </w:r>
      <w:r>
        <w:t>klasse van het</w:t>
      </w:r>
      <w:r>
        <w:rPr>
          <w:spacing w:val="-30"/>
        </w:rPr>
        <w:t xml:space="preserve"> </w:t>
      </w:r>
      <w:r>
        <w:t>schema</w:t>
      </w:r>
    </w:p>
    <w:p w14:paraId="6A4A3C34" w14:textId="77777777" w:rsidR="0026360D" w:rsidRDefault="0026360D">
      <w:pPr>
        <w:pStyle w:val="Plattetekst"/>
        <w:spacing w:before="9"/>
        <w:ind w:left="0"/>
        <w:rPr>
          <w:sz w:val="17"/>
        </w:rPr>
      </w:pPr>
    </w:p>
    <w:p w14:paraId="3CF4833D" w14:textId="36A979F3" w:rsidR="0026360D" w:rsidRDefault="00201E74">
      <w:pPr>
        <w:pStyle w:val="Plattetekst"/>
        <w:spacing w:line="247" w:lineRule="auto"/>
        <w:ind w:right="318"/>
      </w:pPr>
      <w:r>
        <w:t>Wanneer meer dan één wedstrijd gehouden zal worden op dezelfde dag, moet het waarschuwingssein voor elke volgende wedstrijd zo snel als praktisch mogelijk is worden gegeven.</w:t>
      </w:r>
    </w:p>
    <w:p w14:paraId="1EB82975" w14:textId="1A1B409A" w:rsidR="0037257B" w:rsidRDefault="0037257B">
      <w:pPr>
        <w:pStyle w:val="Plattetekst"/>
        <w:spacing w:line="247" w:lineRule="auto"/>
        <w:ind w:right="318"/>
      </w:pPr>
    </w:p>
    <w:p w14:paraId="228A1848" w14:textId="21BD85A6" w:rsidR="0037257B" w:rsidRDefault="0037257B">
      <w:pPr>
        <w:pStyle w:val="Plattetekst"/>
        <w:spacing w:line="247" w:lineRule="auto"/>
        <w:ind w:right="318"/>
      </w:pPr>
      <w:r>
        <w:t>N.B. De eerste start voor Groen is een ‘practice-race’ en telt niet mee in de score.</w:t>
      </w:r>
    </w:p>
    <w:p w14:paraId="0B5B87AA" w14:textId="016C714D" w:rsidR="0026360D" w:rsidRDefault="00201E74">
      <w:pPr>
        <w:pStyle w:val="Lijstalinea"/>
        <w:numPr>
          <w:ilvl w:val="1"/>
          <w:numId w:val="6"/>
        </w:numPr>
        <w:tabs>
          <w:tab w:val="left" w:pos="1644"/>
          <w:tab w:val="left" w:pos="1645"/>
          <w:tab w:val="left" w:pos="8445"/>
        </w:tabs>
        <w:spacing w:before="204" w:line="247" w:lineRule="auto"/>
        <w:ind w:right="1434"/>
        <w:rPr>
          <w:sz w:val="20"/>
        </w:rPr>
      </w:pPr>
      <w:r>
        <w:rPr>
          <w:sz w:val="20"/>
        </w:rPr>
        <w:t>Indien het Comité besluit tot een walpauze zal dit worden bekend gemaakt</w:t>
      </w:r>
      <w:r w:rsidR="00865B54">
        <w:rPr>
          <w:spacing w:val="-37"/>
          <w:sz w:val="20"/>
        </w:rPr>
        <w:t xml:space="preserve"> </w:t>
      </w:r>
      <w:r>
        <w:rPr>
          <w:sz w:val="20"/>
        </w:rPr>
        <w:t>door het tonen van vlag OW</w:t>
      </w:r>
      <w:r>
        <w:rPr>
          <w:spacing w:val="-22"/>
          <w:sz w:val="20"/>
        </w:rPr>
        <w:t xml:space="preserve"> </w:t>
      </w:r>
      <w:r>
        <w:rPr>
          <w:sz w:val="20"/>
        </w:rPr>
        <w:t>boven</w:t>
      </w:r>
      <w:r>
        <w:rPr>
          <w:spacing w:val="-1"/>
          <w:sz w:val="20"/>
        </w:rPr>
        <w:t xml:space="preserve"> </w:t>
      </w:r>
      <w:r>
        <w:rPr>
          <w:sz w:val="20"/>
        </w:rPr>
        <w:t>H</w:t>
      </w:r>
      <w:r w:rsidR="00865B54">
        <w:rPr>
          <w:sz w:val="20"/>
        </w:rPr>
        <w:t xml:space="preserve">       </w:t>
      </w:r>
      <w:r>
        <w:rPr>
          <w:noProof/>
          <w:sz w:val="20"/>
        </w:rPr>
        <w:drawing>
          <wp:inline distT="0" distB="0" distL="0" distR="0" wp14:anchorId="005F25ED" wp14:editId="5D3EAAF8">
            <wp:extent cx="224985" cy="32575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24985" cy="325755"/>
                    </a:xfrm>
                    <a:prstGeom prst="rect">
                      <a:avLst/>
                    </a:prstGeom>
                  </pic:spPr>
                </pic:pic>
              </a:graphicData>
            </a:graphic>
          </wp:inline>
        </w:drawing>
      </w:r>
    </w:p>
    <w:p w14:paraId="517049B1" w14:textId="1FE61480" w:rsidR="0026360D" w:rsidRDefault="00201E74">
      <w:pPr>
        <w:pStyle w:val="Plattetekst"/>
        <w:spacing w:before="201" w:line="249" w:lineRule="auto"/>
      </w:pPr>
      <w:r>
        <w:t>De starttijden van de wedstrijden na de walpauze zullen dan bekend worden gemaakt via het Informatiebureau en op het mededelingenbord.</w:t>
      </w:r>
    </w:p>
    <w:p w14:paraId="58AD358F" w14:textId="3FAF4F7F" w:rsidR="009F3C1F" w:rsidRDefault="009F3C1F" w:rsidP="009F3C1F">
      <w:pPr>
        <w:pStyle w:val="Plattetekst"/>
        <w:numPr>
          <w:ilvl w:val="1"/>
          <w:numId w:val="6"/>
        </w:numPr>
        <w:spacing w:before="201" w:line="249" w:lineRule="auto"/>
      </w:pPr>
      <w:r>
        <w:t>Na 16:00uur zal geen waarschuwingssein worden gegeven.</w:t>
      </w:r>
    </w:p>
    <w:p w14:paraId="5BC7E956" w14:textId="3FAF4F7F" w:rsidR="0026360D" w:rsidRDefault="0026360D">
      <w:pPr>
        <w:pStyle w:val="Plattetekst"/>
        <w:spacing w:before="10"/>
        <w:ind w:left="0"/>
      </w:pPr>
    </w:p>
    <w:p w14:paraId="117660A9" w14:textId="2784B41B" w:rsidR="0041183E" w:rsidRDefault="0041183E">
      <w:pPr>
        <w:rPr>
          <w:sz w:val="11"/>
          <w:szCs w:val="20"/>
        </w:rPr>
      </w:pPr>
      <w:r>
        <w:rPr>
          <w:sz w:val="11"/>
        </w:rPr>
        <w:br w:type="page"/>
      </w:r>
    </w:p>
    <w:p w14:paraId="28FE4740" w14:textId="77777777" w:rsidR="0026360D" w:rsidRDefault="0026360D">
      <w:pPr>
        <w:pStyle w:val="Plattetekst"/>
        <w:spacing w:before="8"/>
        <w:ind w:left="0"/>
        <w:rPr>
          <w:sz w:val="11"/>
        </w:rPr>
      </w:pPr>
    </w:p>
    <w:p w14:paraId="0566F9C2" w14:textId="77777777" w:rsidR="0026360D" w:rsidRDefault="00201E74">
      <w:pPr>
        <w:pStyle w:val="Kop1"/>
        <w:numPr>
          <w:ilvl w:val="0"/>
          <w:numId w:val="6"/>
        </w:numPr>
        <w:tabs>
          <w:tab w:val="left" w:pos="1646"/>
          <w:tab w:val="left" w:pos="1647"/>
        </w:tabs>
        <w:spacing w:before="100"/>
        <w:ind w:left="1646" w:hanging="711"/>
      </w:pPr>
      <w:r>
        <w:t>KLASSENVLAGGEN</w:t>
      </w:r>
    </w:p>
    <w:p w14:paraId="5A882A18" w14:textId="77777777" w:rsidR="0026360D" w:rsidRDefault="00201E74">
      <w:pPr>
        <w:pStyle w:val="Lijstalinea"/>
        <w:numPr>
          <w:ilvl w:val="1"/>
          <w:numId w:val="6"/>
        </w:numPr>
        <w:tabs>
          <w:tab w:val="left" w:pos="1644"/>
          <w:tab w:val="left" w:pos="1645"/>
        </w:tabs>
        <w:spacing w:before="23"/>
        <w:ind w:hanging="709"/>
        <w:rPr>
          <w:sz w:val="20"/>
        </w:rPr>
      </w:pPr>
      <w:r>
        <w:rPr>
          <w:sz w:val="20"/>
        </w:rPr>
        <w:t>KLASSENVLAGGEN</w:t>
      </w:r>
    </w:p>
    <w:p w14:paraId="34C3B169" w14:textId="54E17F0F" w:rsidR="0026360D" w:rsidRDefault="00201E74">
      <w:pPr>
        <w:pStyle w:val="Plattetekst"/>
        <w:tabs>
          <w:tab w:val="left" w:pos="3768"/>
          <w:tab w:val="left" w:pos="5963"/>
        </w:tabs>
        <w:spacing w:before="23"/>
      </w:pPr>
      <w:r>
        <w:t>Laser</w:t>
      </w:r>
      <w:r>
        <w:tab/>
        <w:t>O</w:t>
      </w:r>
      <w:r>
        <w:rPr>
          <w:spacing w:val="-6"/>
        </w:rPr>
        <w:t xml:space="preserve"> </w:t>
      </w:r>
      <w:r>
        <w:t>vlag</w:t>
      </w:r>
      <w:r>
        <w:rPr>
          <w:spacing w:val="-3"/>
        </w:rPr>
        <w:t xml:space="preserve"> </w:t>
      </w:r>
      <w:r>
        <w:t>(</w:t>
      </w:r>
      <w:r w:rsidR="00677B40">
        <w:t>Oscar</w:t>
      </w:r>
      <w:r>
        <w:t>)</w:t>
      </w:r>
      <w:r>
        <w:tab/>
      </w:r>
      <w:r>
        <w:rPr>
          <w:noProof/>
        </w:rPr>
        <w:drawing>
          <wp:inline distT="0" distB="0" distL="0" distR="0" wp14:anchorId="4831DCF0" wp14:editId="3BF5BA2E">
            <wp:extent cx="313054" cy="18282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13054" cy="182829"/>
                    </a:xfrm>
                    <a:prstGeom prst="rect">
                      <a:avLst/>
                    </a:prstGeom>
                  </pic:spPr>
                </pic:pic>
              </a:graphicData>
            </a:graphic>
          </wp:inline>
        </w:drawing>
      </w:r>
    </w:p>
    <w:p w14:paraId="5279E90D" w14:textId="0D7E7B8B" w:rsidR="0026360D" w:rsidRDefault="00201E74">
      <w:pPr>
        <w:pStyle w:val="Plattetekst"/>
        <w:tabs>
          <w:tab w:val="left" w:pos="3768"/>
          <w:tab w:val="left" w:pos="5963"/>
        </w:tabs>
        <w:spacing w:before="265"/>
      </w:pPr>
      <w:r>
        <w:t>Splash</w:t>
      </w:r>
      <w:r>
        <w:tab/>
        <w:t>G</w:t>
      </w:r>
      <w:r>
        <w:rPr>
          <w:spacing w:val="-5"/>
        </w:rPr>
        <w:t xml:space="preserve"> </w:t>
      </w:r>
      <w:r>
        <w:t>vlag</w:t>
      </w:r>
      <w:r>
        <w:rPr>
          <w:spacing w:val="-2"/>
        </w:rPr>
        <w:t xml:space="preserve"> </w:t>
      </w:r>
      <w:r>
        <w:t>(</w:t>
      </w:r>
      <w:r w:rsidR="00677B40">
        <w:t>G</w:t>
      </w:r>
      <w:r>
        <w:t>olf)</w:t>
      </w:r>
      <w:r>
        <w:tab/>
      </w:r>
      <w:r>
        <w:rPr>
          <w:noProof/>
          <w:position w:val="1"/>
        </w:rPr>
        <w:drawing>
          <wp:inline distT="0" distB="0" distL="0" distR="0" wp14:anchorId="5CF44C21" wp14:editId="23196A87">
            <wp:extent cx="360857" cy="22097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60857" cy="220979"/>
                    </a:xfrm>
                    <a:prstGeom prst="rect">
                      <a:avLst/>
                    </a:prstGeom>
                  </pic:spPr>
                </pic:pic>
              </a:graphicData>
            </a:graphic>
          </wp:inline>
        </w:drawing>
      </w:r>
    </w:p>
    <w:p w14:paraId="29EE84BF" w14:textId="2D514E19" w:rsidR="0026360D" w:rsidRDefault="00201E74">
      <w:pPr>
        <w:pStyle w:val="Plattetekst"/>
        <w:tabs>
          <w:tab w:val="left" w:pos="3768"/>
          <w:tab w:val="left" w:pos="5963"/>
        </w:tabs>
        <w:spacing w:before="266"/>
      </w:pPr>
      <w:r>
        <w:t>Open</w:t>
      </w:r>
      <w:r>
        <w:rPr>
          <w:spacing w:val="-2"/>
        </w:rPr>
        <w:t xml:space="preserve"> </w:t>
      </w:r>
      <w:r>
        <w:t>Kl</w:t>
      </w:r>
      <w:r w:rsidR="00677B40">
        <w:t>a</w:t>
      </w:r>
      <w:r>
        <w:t>sse</w:t>
      </w:r>
      <w:r>
        <w:tab/>
        <w:t>K</w:t>
      </w:r>
      <w:r>
        <w:rPr>
          <w:spacing w:val="-4"/>
        </w:rPr>
        <w:t xml:space="preserve"> </w:t>
      </w:r>
      <w:r>
        <w:t>vlag</w:t>
      </w:r>
      <w:r>
        <w:rPr>
          <w:spacing w:val="-4"/>
        </w:rPr>
        <w:t xml:space="preserve"> </w:t>
      </w:r>
      <w:r>
        <w:t>(</w:t>
      </w:r>
      <w:r w:rsidR="00677B40">
        <w:t>K</w:t>
      </w:r>
      <w:r>
        <w:t>ilo)</w:t>
      </w:r>
      <w:r>
        <w:tab/>
      </w:r>
      <w:r>
        <w:rPr>
          <w:noProof/>
        </w:rPr>
        <w:drawing>
          <wp:inline distT="0" distB="0" distL="0" distR="0" wp14:anchorId="21187D09" wp14:editId="43817A64">
            <wp:extent cx="360895" cy="21335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60895" cy="213359"/>
                    </a:xfrm>
                    <a:prstGeom prst="rect">
                      <a:avLst/>
                    </a:prstGeom>
                  </pic:spPr>
                </pic:pic>
              </a:graphicData>
            </a:graphic>
          </wp:inline>
        </w:drawing>
      </w:r>
    </w:p>
    <w:p w14:paraId="113ECB90" w14:textId="488AA463" w:rsidR="002D2B2A" w:rsidRDefault="00201E74" w:rsidP="002D2B2A">
      <w:pPr>
        <w:pStyle w:val="Plattetekst"/>
        <w:tabs>
          <w:tab w:val="left" w:pos="3768"/>
          <w:tab w:val="left" w:pos="5963"/>
        </w:tabs>
        <w:spacing w:before="264" w:line="400" w:lineRule="auto"/>
        <w:ind w:right="4425"/>
      </w:pPr>
      <w:r>
        <w:t>Optimist</w:t>
      </w:r>
      <w:r>
        <w:tab/>
        <w:t>D</w:t>
      </w:r>
      <w:r>
        <w:rPr>
          <w:spacing w:val="-5"/>
        </w:rPr>
        <w:t xml:space="preserve"> </w:t>
      </w:r>
      <w:r>
        <w:t>vlag</w:t>
      </w:r>
      <w:r>
        <w:rPr>
          <w:spacing w:val="-4"/>
        </w:rPr>
        <w:t xml:space="preserve"> </w:t>
      </w:r>
      <w:r>
        <w:t>(</w:t>
      </w:r>
      <w:r w:rsidR="00677B40">
        <w:t>D</w:t>
      </w:r>
      <w:r>
        <w:t>elta)</w:t>
      </w:r>
      <w:r>
        <w:tab/>
      </w:r>
      <w:r>
        <w:rPr>
          <w:noProof/>
          <w:spacing w:val="-17"/>
        </w:rPr>
        <w:drawing>
          <wp:inline distT="0" distB="0" distL="0" distR="0" wp14:anchorId="59412A0A" wp14:editId="33F6A810">
            <wp:extent cx="360984" cy="23304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60984" cy="233045"/>
                    </a:xfrm>
                    <a:prstGeom prst="rect">
                      <a:avLst/>
                    </a:prstGeom>
                  </pic:spPr>
                </pic:pic>
              </a:graphicData>
            </a:graphic>
          </wp:inline>
        </w:drawing>
      </w:r>
      <w:r>
        <w:rPr>
          <w:rFonts w:ascii="Times New Roman"/>
        </w:rPr>
        <w:t xml:space="preserve"> </w:t>
      </w:r>
      <w:r w:rsidR="00677B40">
        <w:rPr>
          <w:rFonts w:ascii="Times New Roman"/>
        </w:rPr>
        <w:t xml:space="preserve">    </w:t>
      </w:r>
      <w:r w:rsidR="00677B40" w:rsidRPr="002D2B2A">
        <w:t>(Benjamin + Junior)</w:t>
      </w:r>
      <w:r w:rsidR="00677B40">
        <w:rPr>
          <w:rFonts w:ascii="Times New Roman"/>
        </w:rPr>
        <w:br/>
      </w:r>
      <w:r>
        <w:t>Optimist</w:t>
      </w:r>
      <w:r>
        <w:rPr>
          <w:spacing w:val="-3"/>
        </w:rPr>
        <w:t xml:space="preserve"> </w:t>
      </w:r>
      <w:r>
        <w:tab/>
        <w:t>F</w:t>
      </w:r>
      <w:r>
        <w:rPr>
          <w:spacing w:val="-4"/>
        </w:rPr>
        <w:t xml:space="preserve"> </w:t>
      </w:r>
      <w:r>
        <w:t>vlag</w:t>
      </w:r>
      <w:r>
        <w:rPr>
          <w:spacing w:val="-4"/>
        </w:rPr>
        <w:t xml:space="preserve"> </w:t>
      </w:r>
      <w:r>
        <w:t>(</w:t>
      </w:r>
      <w:r w:rsidR="00677B40">
        <w:t>F</w:t>
      </w:r>
      <w:r>
        <w:t>oxtrot)</w:t>
      </w:r>
      <w:r>
        <w:tab/>
      </w:r>
      <w:r>
        <w:rPr>
          <w:noProof/>
          <w:position w:val="1"/>
        </w:rPr>
        <w:drawing>
          <wp:inline distT="0" distB="0" distL="0" distR="0" wp14:anchorId="189A2CE8" wp14:editId="6DB97182">
            <wp:extent cx="361251" cy="27183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361251" cy="271830"/>
                    </a:xfrm>
                    <a:prstGeom prst="rect">
                      <a:avLst/>
                    </a:prstGeom>
                  </pic:spPr>
                </pic:pic>
              </a:graphicData>
            </a:graphic>
          </wp:inline>
        </w:drawing>
      </w:r>
      <w:r w:rsidR="002D2B2A">
        <w:br/>
        <w:t>(Groen)</w:t>
      </w:r>
    </w:p>
    <w:p w14:paraId="1CBCEAF3" w14:textId="77777777" w:rsidR="0026360D" w:rsidRDefault="0026360D">
      <w:pPr>
        <w:pStyle w:val="Plattetekst"/>
        <w:spacing w:before="10"/>
        <w:ind w:left="0"/>
        <w:rPr>
          <w:sz w:val="9"/>
        </w:rPr>
      </w:pPr>
    </w:p>
    <w:p w14:paraId="168E2753" w14:textId="77777777" w:rsidR="0026360D" w:rsidRDefault="00201E74">
      <w:pPr>
        <w:pStyle w:val="Kop1"/>
        <w:numPr>
          <w:ilvl w:val="0"/>
          <w:numId w:val="6"/>
        </w:numPr>
        <w:tabs>
          <w:tab w:val="left" w:pos="1644"/>
          <w:tab w:val="left" w:pos="1645"/>
        </w:tabs>
        <w:spacing w:before="99"/>
        <w:ind w:hanging="702"/>
      </w:pPr>
      <w:r>
        <w:t>WEDSTRIJDGEBIED</w:t>
      </w:r>
    </w:p>
    <w:p w14:paraId="668753B9" w14:textId="3B197400" w:rsidR="0026360D" w:rsidRDefault="00201E74">
      <w:pPr>
        <w:pStyle w:val="Plattetekst"/>
        <w:spacing w:before="12"/>
      </w:pPr>
      <w:r>
        <w:t xml:space="preserve">Aanhangsel </w:t>
      </w:r>
      <w:r w:rsidR="00865B54" w:rsidRPr="00865B54">
        <w:rPr>
          <w:b/>
          <w:bCs/>
        </w:rPr>
        <w:t>B2</w:t>
      </w:r>
      <w:r>
        <w:t xml:space="preserve"> toont de plaats van de wedstrijdgebied.</w:t>
      </w:r>
    </w:p>
    <w:p w14:paraId="70A3BF5D" w14:textId="77777777" w:rsidR="0026360D" w:rsidRDefault="00201E74">
      <w:pPr>
        <w:pStyle w:val="Kop1"/>
        <w:numPr>
          <w:ilvl w:val="0"/>
          <w:numId w:val="6"/>
        </w:numPr>
        <w:tabs>
          <w:tab w:val="left" w:pos="1644"/>
          <w:tab w:val="left" w:pos="1645"/>
        </w:tabs>
        <w:spacing w:before="215"/>
        <w:ind w:hanging="702"/>
      </w:pPr>
      <w:r>
        <w:t>DE</w:t>
      </w:r>
      <w:r>
        <w:rPr>
          <w:spacing w:val="-2"/>
        </w:rPr>
        <w:t xml:space="preserve"> </w:t>
      </w:r>
      <w:r>
        <w:t>BANEN</w:t>
      </w:r>
    </w:p>
    <w:p w14:paraId="54F146D9" w14:textId="77777777" w:rsidR="0026360D" w:rsidRDefault="00201E74">
      <w:pPr>
        <w:pStyle w:val="Lijstalinea"/>
        <w:numPr>
          <w:ilvl w:val="1"/>
          <w:numId w:val="6"/>
        </w:numPr>
        <w:tabs>
          <w:tab w:val="left" w:pos="1644"/>
          <w:tab w:val="left" w:pos="1645"/>
        </w:tabs>
        <w:spacing w:before="11"/>
        <w:rPr>
          <w:sz w:val="20"/>
        </w:rPr>
      </w:pPr>
      <w:r>
        <w:rPr>
          <w:sz w:val="20"/>
        </w:rPr>
        <w:t>De te zeilen banen voor de seriewedstrijden zijn de banen, zoals aangegeven</w:t>
      </w:r>
      <w:r>
        <w:rPr>
          <w:spacing w:val="-11"/>
          <w:sz w:val="20"/>
        </w:rPr>
        <w:t xml:space="preserve"> </w:t>
      </w:r>
      <w:r>
        <w:rPr>
          <w:sz w:val="20"/>
        </w:rPr>
        <w:t>in</w:t>
      </w:r>
    </w:p>
    <w:p w14:paraId="4737DA9C" w14:textId="4209F6DE" w:rsidR="0026360D" w:rsidRDefault="00201E74">
      <w:pPr>
        <w:pStyle w:val="Kop1"/>
        <w:spacing w:before="7"/>
        <w:ind w:firstLine="0"/>
        <w:rPr>
          <w:b w:val="0"/>
        </w:rPr>
      </w:pPr>
      <w:r>
        <w:t>Aanhangsel C</w:t>
      </w:r>
      <w:r>
        <w:rPr>
          <w:b w:val="0"/>
        </w:rPr>
        <w:t>.</w:t>
      </w:r>
    </w:p>
    <w:p w14:paraId="13507A18" w14:textId="77777777" w:rsidR="00F27ACE" w:rsidRDefault="00F27ACE">
      <w:pPr>
        <w:pStyle w:val="Kop1"/>
        <w:spacing w:before="7"/>
        <w:ind w:firstLine="0"/>
        <w:rPr>
          <w:b w:val="0"/>
        </w:rPr>
      </w:pPr>
    </w:p>
    <w:p w14:paraId="30AE5128" w14:textId="26802080" w:rsidR="004628F8" w:rsidRPr="00F27ACE" w:rsidRDefault="004628F8" w:rsidP="004628F8">
      <w:pPr>
        <w:pStyle w:val="Kop1"/>
        <w:spacing w:before="7"/>
        <w:rPr>
          <w:b w:val="0"/>
        </w:rPr>
      </w:pPr>
      <w:r>
        <w:rPr>
          <w:b w:val="0"/>
        </w:rPr>
        <w:t>8.2.</w:t>
      </w:r>
      <w:r>
        <w:rPr>
          <w:b w:val="0"/>
        </w:rPr>
        <w:tab/>
        <w:t xml:space="preserve">Voor klassen die de </w:t>
      </w:r>
      <w:r w:rsidRPr="00F51489">
        <w:rPr>
          <w:bCs w:val="0"/>
        </w:rPr>
        <w:t>Outerloop</w:t>
      </w:r>
      <w:r>
        <w:rPr>
          <w:b w:val="0"/>
        </w:rPr>
        <w:t xml:space="preserve"> varen wordt met </w:t>
      </w:r>
      <w:r w:rsidRPr="00F27ACE">
        <w:rPr>
          <w:b w:val="0"/>
        </w:rPr>
        <w:t xml:space="preserve">cijferbord 1 of 2 het aantal loops aangegeven wat voor race gevaren moet worden. </w:t>
      </w:r>
      <w:r w:rsidRPr="00F27ACE">
        <w:rPr>
          <w:rFonts w:cs="Arial"/>
          <w:b w:val="0"/>
        </w:rPr>
        <w:t>Het cijferbord zal niet later dan het voorbereidingssein worden getoond. Het bord is wit met zwart cijfer en zal midscheeps, bakboord op het startschip worden geplaatst</w:t>
      </w:r>
      <w:r w:rsidRPr="00F27ACE">
        <w:rPr>
          <w:b w:val="0"/>
        </w:rPr>
        <w:t xml:space="preserve"> </w:t>
      </w:r>
    </w:p>
    <w:p w14:paraId="44CA5C1A" w14:textId="77777777" w:rsidR="0026360D" w:rsidRPr="00F27ACE" w:rsidRDefault="0026360D">
      <w:pPr>
        <w:pStyle w:val="Plattetekst"/>
        <w:spacing w:before="8"/>
        <w:ind w:left="0"/>
        <w:rPr>
          <w:bCs/>
          <w:sz w:val="21"/>
        </w:rPr>
      </w:pPr>
    </w:p>
    <w:p w14:paraId="223C2B96" w14:textId="77777777" w:rsidR="0026360D" w:rsidRDefault="00201E74">
      <w:pPr>
        <w:spacing w:line="247" w:lineRule="auto"/>
        <w:ind w:left="1644" w:right="327"/>
        <w:rPr>
          <w:b/>
          <w:sz w:val="20"/>
        </w:rPr>
      </w:pPr>
      <w:r>
        <w:rPr>
          <w:b/>
          <w:color w:val="FF0000"/>
          <w:sz w:val="20"/>
        </w:rPr>
        <w:t>Deelnemers worden verzocht alle documenten en banenkaart zelf uit te printen en mee te nemen.</w:t>
      </w:r>
    </w:p>
    <w:p w14:paraId="7960E0AC" w14:textId="77777777" w:rsidR="0026360D" w:rsidRDefault="00201E74">
      <w:pPr>
        <w:pStyle w:val="Lijstalinea"/>
        <w:numPr>
          <w:ilvl w:val="0"/>
          <w:numId w:val="6"/>
        </w:numPr>
        <w:tabs>
          <w:tab w:val="left" w:pos="1644"/>
          <w:tab w:val="left" w:pos="1645"/>
        </w:tabs>
        <w:spacing w:before="207"/>
        <w:ind w:hanging="702"/>
        <w:rPr>
          <w:b/>
          <w:sz w:val="20"/>
        </w:rPr>
      </w:pPr>
      <w:r>
        <w:rPr>
          <w:b/>
          <w:sz w:val="20"/>
        </w:rPr>
        <w:t>MERKTEKENS</w:t>
      </w:r>
    </w:p>
    <w:p w14:paraId="149815C2" w14:textId="77777777" w:rsidR="0026360D" w:rsidRDefault="00201E74">
      <w:pPr>
        <w:pStyle w:val="Lijstalinea"/>
        <w:numPr>
          <w:ilvl w:val="1"/>
          <w:numId w:val="6"/>
        </w:numPr>
        <w:tabs>
          <w:tab w:val="left" w:pos="1644"/>
          <w:tab w:val="left" w:pos="1645"/>
        </w:tabs>
        <w:spacing w:before="12"/>
        <w:rPr>
          <w:sz w:val="20"/>
        </w:rPr>
      </w:pPr>
      <w:r>
        <w:rPr>
          <w:sz w:val="20"/>
        </w:rPr>
        <w:t xml:space="preserve">De merktekens van de baan of banen worden beschreven in </w:t>
      </w:r>
      <w:r>
        <w:rPr>
          <w:b/>
          <w:sz w:val="20"/>
        </w:rPr>
        <w:t>Aanhangsel</w:t>
      </w:r>
      <w:r>
        <w:rPr>
          <w:b/>
          <w:spacing w:val="-7"/>
          <w:sz w:val="20"/>
        </w:rPr>
        <w:t xml:space="preserve"> </w:t>
      </w:r>
      <w:r>
        <w:rPr>
          <w:b/>
          <w:sz w:val="20"/>
        </w:rPr>
        <w:t>C</w:t>
      </w:r>
      <w:r>
        <w:rPr>
          <w:sz w:val="20"/>
        </w:rPr>
        <w:t>.</w:t>
      </w:r>
    </w:p>
    <w:p w14:paraId="29875CEA" w14:textId="77777777" w:rsidR="0026360D" w:rsidRDefault="00201E74">
      <w:pPr>
        <w:pStyle w:val="Lijstalinea"/>
        <w:numPr>
          <w:ilvl w:val="1"/>
          <w:numId w:val="6"/>
        </w:numPr>
        <w:tabs>
          <w:tab w:val="left" w:pos="1644"/>
          <w:tab w:val="left" w:pos="1645"/>
        </w:tabs>
        <w:spacing w:before="216"/>
        <w:rPr>
          <w:sz w:val="20"/>
        </w:rPr>
      </w:pPr>
      <w:r>
        <w:rPr>
          <w:sz w:val="20"/>
        </w:rPr>
        <w:t>Reserve</w:t>
      </w:r>
    </w:p>
    <w:p w14:paraId="490441A4" w14:textId="77777777" w:rsidR="0026360D" w:rsidRDefault="00201E74">
      <w:pPr>
        <w:pStyle w:val="Lijstalinea"/>
        <w:numPr>
          <w:ilvl w:val="1"/>
          <w:numId w:val="6"/>
        </w:numPr>
        <w:tabs>
          <w:tab w:val="left" w:pos="1644"/>
          <w:tab w:val="left" w:pos="1645"/>
        </w:tabs>
        <w:spacing w:before="215"/>
        <w:rPr>
          <w:sz w:val="20"/>
        </w:rPr>
      </w:pPr>
      <w:r>
        <w:rPr>
          <w:sz w:val="20"/>
        </w:rPr>
        <w:t>Reserve</w:t>
      </w:r>
    </w:p>
    <w:p w14:paraId="4357191A" w14:textId="77777777" w:rsidR="0026360D" w:rsidRDefault="00201E74">
      <w:pPr>
        <w:pStyle w:val="Lijstalinea"/>
        <w:numPr>
          <w:ilvl w:val="1"/>
          <w:numId w:val="6"/>
        </w:numPr>
        <w:tabs>
          <w:tab w:val="left" w:pos="1644"/>
          <w:tab w:val="left" w:pos="1645"/>
        </w:tabs>
        <w:spacing w:before="213"/>
        <w:rPr>
          <w:sz w:val="20"/>
        </w:rPr>
      </w:pPr>
      <w:r>
        <w:rPr>
          <w:sz w:val="20"/>
        </w:rPr>
        <w:t xml:space="preserve">De merktekens van de start en finish staan apart beschreven in </w:t>
      </w:r>
      <w:r>
        <w:rPr>
          <w:b/>
          <w:sz w:val="20"/>
        </w:rPr>
        <w:t>Aanhangsel</w:t>
      </w:r>
      <w:r>
        <w:rPr>
          <w:b/>
          <w:spacing w:val="-5"/>
          <w:sz w:val="20"/>
        </w:rPr>
        <w:t xml:space="preserve"> </w:t>
      </w:r>
      <w:r>
        <w:rPr>
          <w:b/>
          <w:sz w:val="20"/>
        </w:rPr>
        <w:t>C</w:t>
      </w:r>
      <w:r>
        <w:rPr>
          <w:sz w:val="20"/>
        </w:rPr>
        <w:t>.</w:t>
      </w:r>
    </w:p>
    <w:p w14:paraId="7F6AE331" w14:textId="77777777" w:rsidR="0026360D" w:rsidRDefault="0026360D">
      <w:pPr>
        <w:pStyle w:val="Plattetekst"/>
        <w:spacing w:before="6"/>
        <w:ind w:left="0"/>
      </w:pPr>
    </w:p>
    <w:p w14:paraId="429ACC75" w14:textId="449A318F" w:rsidR="0026360D" w:rsidRDefault="00EB471C">
      <w:pPr>
        <w:pStyle w:val="Lijstalinea"/>
        <w:numPr>
          <w:ilvl w:val="1"/>
          <w:numId w:val="6"/>
        </w:numPr>
        <w:tabs>
          <w:tab w:val="left" w:pos="1634"/>
          <w:tab w:val="left" w:pos="1635"/>
        </w:tabs>
        <w:spacing w:line="247" w:lineRule="auto"/>
        <w:ind w:left="1634" w:right="442" w:hanging="701"/>
        <w:rPr>
          <w:sz w:val="20"/>
        </w:rPr>
      </w:pPr>
      <w:r>
        <w:rPr>
          <w:sz w:val="20"/>
        </w:rPr>
        <w:t>Reserve</w:t>
      </w:r>
    </w:p>
    <w:p w14:paraId="47A26F82" w14:textId="77777777" w:rsidR="0026360D" w:rsidRDefault="0026360D">
      <w:pPr>
        <w:pStyle w:val="Plattetekst"/>
        <w:spacing w:before="7"/>
        <w:ind w:left="0"/>
      </w:pPr>
    </w:p>
    <w:p w14:paraId="3D9CA13F" w14:textId="77777777" w:rsidR="0026360D" w:rsidRDefault="00201E74">
      <w:pPr>
        <w:pStyle w:val="Kop1"/>
        <w:numPr>
          <w:ilvl w:val="0"/>
          <w:numId w:val="6"/>
        </w:numPr>
        <w:tabs>
          <w:tab w:val="left" w:pos="1641"/>
          <w:tab w:val="left" w:pos="1642"/>
        </w:tabs>
        <w:ind w:left="1642" w:hanging="706"/>
      </w:pPr>
      <w:r>
        <w:t>RESERVE</w:t>
      </w:r>
    </w:p>
    <w:p w14:paraId="3CE2D19E" w14:textId="77777777" w:rsidR="0026360D" w:rsidRDefault="0026360D">
      <w:pPr>
        <w:sectPr w:rsidR="0026360D">
          <w:pgSz w:w="12240" w:h="15840"/>
          <w:pgMar w:top="2460" w:right="800" w:bottom="1080" w:left="480" w:header="708" w:footer="895" w:gutter="0"/>
          <w:cols w:space="708"/>
        </w:sectPr>
      </w:pPr>
    </w:p>
    <w:p w14:paraId="64906B2B" w14:textId="77777777" w:rsidR="0026360D" w:rsidRDefault="0026360D">
      <w:pPr>
        <w:pStyle w:val="Plattetekst"/>
        <w:spacing w:before="8"/>
        <w:ind w:left="0"/>
        <w:rPr>
          <w:b/>
          <w:sz w:val="11"/>
        </w:rPr>
      </w:pPr>
    </w:p>
    <w:p w14:paraId="136C497C" w14:textId="77777777" w:rsidR="0026360D" w:rsidRDefault="00201E74">
      <w:pPr>
        <w:pStyle w:val="Lijstalinea"/>
        <w:numPr>
          <w:ilvl w:val="0"/>
          <w:numId w:val="6"/>
        </w:numPr>
        <w:tabs>
          <w:tab w:val="left" w:pos="1644"/>
          <w:tab w:val="left" w:pos="1645"/>
        </w:tabs>
        <w:spacing w:before="100"/>
        <w:ind w:hanging="702"/>
        <w:rPr>
          <w:b/>
          <w:sz w:val="20"/>
        </w:rPr>
      </w:pPr>
      <w:r>
        <w:rPr>
          <w:b/>
          <w:sz w:val="20"/>
        </w:rPr>
        <w:t>DE</w:t>
      </w:r>
      <w:r>
        <w:rPr>
          <w:b/>
          <w:spacing w:val="-2"/>
          <w:sz w:val="20"/>
        </w:rPr>
        <w:t xml:space="preserve"> </w:t>
      </w:r>
      <w:r>
        <w:rPr>
          <w:b/>
          <w:sz w:val="20"/>
        </w:rPr>
        <w:t>START</w:t>
      </w:r>
    </w:p>
    <w:p w14:paraId="3C4BCD00" w14:textId="0974365B" w:rsidR="0026360D" w:rsidRDefault="00201E74">
      <w:pPr>
        <w:pStyle w:val="Lijstalinea"/>
        <w:numPr>
          <w:ilvl w:val="1"/>
          <w:numId w:val="6"/>
        </w:numPr>
        <w:tabs>
          <w:tab w:val="left" w:pos="1639"/>
          <w:tab w:val="left" w:pos="1640"/>
        </w:tabs>
        <w:spacing w:before="11" w:line="247" w:lineRule="auto"/>
        <w:ind w:left="1639" w:right="838" w:hanging="706"/>
        <w:rPr>
          <w:sz w:val="20"/>
        </w:rPr>
      </w:pPr>
      <w:r>
        <w:rPr>
          <w:sz w:val="20"/>
        </w:rPr>
        <w:t>De wedstrijden voor alle klassen  zullen</w:t>
      </w:r>
      <w:r>
        <w:rPr>
          <w:spacing w:val="-32"/>
          <w:sz w:val="20"/>
        </w:rPr>
        <w:t xml:space="preserve"> </w:t>
      </w:r>
      <w:r>
        <w:rPr>
          <w:sz w:val="20"/>
        </w:rPr>
        <w:t>worden gestart volgens RvW</w:t>
      </w:r>
      <w:r>
        <w:rPr>
          <w:spacing w:val="-3"/>
          <w:sz w:val="20"/>
        </w:rPr>
        <w:t xml:space="preserve"> </w:t>
      </w:r>
      <w:r>
        <w:rPr>
          <w:sz w:val="20"/>
        </w:rPr>
        <w:t>26.</w:t>
      </w:r>
    </w:p>
    <w:p w14:paraId="43044042" w14:textId="77777777" w:rsidR="0026360D" w:rsidRPr="00AF198A" w:rsidRDefault="00201E74">
      <w:pPr>
        <w:pStyle w:val="Lijstalinea"/>
        <w:numPr>
          <w:ilvl w:val="1"/>
          <w:numId w:val="6"/>
        </w:numPr>
        <w:tabs>
          <w:tab w:val="left" w:pos="1644"/>
          <w:tab w:val="left" w:pos="1645"/>
        </w:tabs>
        <w:spacing w:before="207"/>
        <w:rPr>
          <w:sz w:val="20"/>
        </w:rPr>
      </w:pPr>
      <w:r w:rsidRPr="00AF198A">
        <w:rPr>
          <w:sz w:val="20"/>
        </w:rPr>
        <w:t xml:space="preserve">De startlijn wordt begrensd door de merktekens zoals beschreven in </w:t>
      </w:r>
      <w:r w:rsidRPr="00AF198A">
        <w:rPr>
          <w:b/>
          <w:bCs/>
          <w:sz w:val="20"/>
        </w:rPr>
        <w:t>Aanhangsel</w:t>
      </w:r>
      <w:r w:rsidRPr="00AF198A">
        <w:rPr>
          <w:b/>
          <w:bCs/>
          <w:spacing w:val="-17"/>
          <w:sz w:val="20"/>
        </w:rPr>
        <w:t xml:space="preserve"> </w:t>
      </w:r>
      <w:r w:rsidRPr="00AF198A">
        <w:rPr>
          <w:b/>
          <w:bCs/>
          <w:sz w:val="20"/>
        </w:rPr>
        <w:t>C</w:t>
      </w:r>
      <w:r w:rsidRPr="00AF198A">
        <w:rPr>
          <w:sz w:val="20"/>
        </w:rPr>
        <w:t>.</w:t>
      </w:r>
    </w:p>
    <w:p w14:paraId="1521F3DA" w14:textId="77777777" w:rsidR="0026360D" w:rsidRPr="00AF198A" w:rsidRDefault="0026360D">
      <w:pPr>
        <w:pStyle w:val="Plattetekst"/>
        <w:spacing w:before="9"/>
        <w:ind w:left="0"/>
        <w:rPr>
          <w:sz w:val="17"/>
        </w:rPr>
      </w:pPr>
    </w:p>
    <w:p w14:paraId="5294BDCC" w14:textId="77777777" w:rsidR="0026360D" w:rsidRDefault="00201E74">
      <w:pPr>
        <w:pStyle w:val="Lijstalinea"/>
        <w:numPr>
          <w:ilvl w:val="1"/>
          <w:numId w:val="6"/>
        </w:numPr>
        <w:tabs>
          <w:tab w:val="left" w:pos="1639"/>
          <w:tab w:val="left" w:pos="1640"/>
        </w:tabs>
        <w:spacing w:before="1" w:line="247" w:lineRule="auto"/>
        <w:ind w:left="1639" w:right="678" w:hanging="706"/>
        <w:rPr>
          <w:b/>
          <w:sz w:val="20"/>
        </w:rPr>
      </w:pPr>
      <w:r w:rsidRPr="00AF198A">
        <w:rPr>
          <w:sz w:val="20"/>
        </w:rPr>
        <w:t>Boten waarvoor het waarschuwingssein</w:t>
      </w:r>
      <w:r>
        <w:rPr>
          <w:sz w:val="20"/>
        </w:rPr>
        <w:t xml:space="preserve"> nog niet is gegeven moeten het startgebied vermijden, gedurende de startprocedures voor andere wedstrijden. Het startgebied is ingetekend in </w:t>
      </w:r>
      <w:r>
        <w:rPr>
          <w:b/>
          <w:sz w:val="20"/>
        </w:rPr>
        <w:t>Aanhangsel</w:t>
      </w:r>
      <w:r>
        <w:rPr>
          <w:b/>
          <w:spacing w:val="1"/>
          <w:sz w:val="20"/>
        </w:rPr>
        <w:t xml:space="preserve"> </w:t>
      </w:r>
      <w:r>
        <w:rPr>
          <w:b/>
          <w:sz w:val="20"/>
        </w:rPr>
        <w:t>C</w:t>
      </w:r>
    </w:p>
    <w:p w14:paraId="2F421F84" w14:textId="77777777" w:rsidR="0026360D" w:rsidRDefault="0026360D">
      <w:pPr>
        <w:pStyle w:val="Plattetekst"/>
        <w:spacing w:before="3"/>
        <w:ind w:left="0"/>
        <w:rPr>
          <w:b/>
          <w:sz w:val="21"/>
        </w:rPr>
      </w:pPr>
    </w:p>
    <w:p w14:paraId="16BFCDB8" w14:textId="7446158D" w:rsidR="0026360D" w:rsidRDefault="00201E74">
      <w:pPr>
        <w:pStyle w:val="Lijstalinea"/>
        <w:numPr>
          <w:ilvl w:val="1"/>
          <w:numId w:val="6"/>
        </w:numPr>
        <w:tabs>
          <w:tab w:val="left" w:pos="1644"/>
          <w:tab w:val="left" w:pos="1645"/>
        </w:tabs>
        <w:spacing w:before="1" w:line="247" w:lineRule="auto"/>
        <w:ind w:right="397"/>
        <w:rPr>
          <w:sz w:val="20"/>
        </w:rPr>
      </w:pPr>
      <w:r>
        <w:rPr>
          <w:sz w:val="20"/>
        </w:rPr>
        <w:t>Een boot die later start dan 4 minuten na zijn startsein zal zonder verhoor de score</w:t>
      </w:r>
      <w:r>
        <w:rPr>
          <w:spacing w:val="-40"/>
          <w:sz w:val="20"/>
        </w:rPr>
        <w:t xml:space="preserve"> </w:t>
      </w:r>
      <w:r>
        <w:rPr>
          <w:sz w:val="20"/>
        </w:rPr>
        <w:t>DNS krijgen. Dit wijzigt RvW A5.</w:t>
      </w:r>
      <w:r w:rsidR="00EB471C">
        <w:rPr>
          <w:sz w:val="20"/>
        </w:rPr>
        <w:t>1</w:t>
      </w:r>
    </w:p>
    <w:p w14:paraId="5743B940" w14:textId="77777777" w:rsidR="0026360D" w:rsidRDefault="00201E74">
      <w:pPr>
        <w:pStyle w:val="Lijstalinea"/>
        <w:numPr>
          <w:ilvl w:val="1"/>
          <w:numId w:val="6"/>
        </w:numPr>
        <w:tabs>
          <w:tab w:val="left" w:pos="1644"/>
          <w:tab w:val="left" w:pos="1645"/>
        </w:tabs>
        <w:spacing w:before="207"/>
        <w:rPr>
          <w:sz w:val="20"/>
        </w:rPr>
      </w:pPr>
      <w:r>
        <w:rPr>
          <w:sz w:val="20"/>
        </w:rPr>
        <w:t>Het Startschip bevindt zich aan het stuurboord uiteinde van de</w:t>
      </w:r>
      <w:r>
        <w:rPr>
          <w:spacing w:val="-9"/>
          <w:sz w:val="20"/>
        </w:rPr>
        <w:t xml:space="preserve"> </w:t>
      </w:r>
      <w:r>
        <w:rPr>
          <w:sz w:val="20"/>
        </w:rPr>
        <w:t>startlijn.</w:t>
      </w:r>
    </w:p>
    <w:p w14:paraId="5C26A8EF" w14:textId="77777777" w:rsidR="0026360D" w:rsidRPr="00AF198A" w:rsidRDefault="0026360D">
      <w:pPr>
        <w:pStyle w:val="Plattetekst"/>
        <w:spacing w:before="10"/>
        <w:ind w:left="0"/>
      </w:pPr>
    </w:p>
    <w:p w14:paraId="4AF959C1" w14:textId="2AB6EE7A" w:rsidR="0026360D" w:rsidRPr="00F27ACE" w:rsidRDefault="00F27ACE" w:rsidP="00F27ACE">
      <w:pPr>
        <w:pStyle w:val="Lijstalinea"/>
        <w:numPr>
          <w:ilvl w:val="1"/>
          <w:numId w:val="6"/>
        </w:numPr>
        <w:tabs>
          <w:tab w:val="left" w:pos="1639"/>
          <w:tab w:val="left" w:pos="1640"/>
        </w:tabs>
        <w:spacing w:line="247" w:lineRule="auto"/>
        <w:ind w:left="1639" w:right="297" w:hanging="706"/>
        <w:rPr>
          <w:sz w:val="38"/>
        </w:rPr>
      </w:pPr>
      <w:r>
        <w:rPr>
          <w:sz w:val="20"/>
        </w:rPr>
        <w:t xml:space="preserve">Vervallen </w:t>
      </w:r>
    </w:p>
    <w:p w14:paraId="46E77D69" w14:textId="77777777" w:rsidR="00F27ACE" w:rsidRPr="00F27ACE" w:rsidRDefault="00F27ACE" w:rsidP="00F27ACE">
      <w:pPr>
        <w:tabs>
          <w:tab w:val="left" w:pos="1639"/>
          <w:tab w:val="left" w:pos="1640"/>
        </w:tabs>
        <w:spacing w:line="247" w:lineRule="auto"/>
        <w:ind w:right="297"/>
        <w:rPr>
          <w:sz w:val="38"/>
        </w:rPr>
      </w:pPr>
    </w:p>
    <w:p w14:paraId="5AF520A5" w14:textId="77777777" w:rsidR="0026360D" w:rsidRDefault="00201E74">
      <w:pPr>
        <w:pStyle w:val="Kop1"/>
        <w:numPr>
          <w:ilvl w:val="0"/>
          <w:numId w:val="6"/>
        </w:numPr>
        <w:tabs>
          <w:tab w:val="left" w:pos="1644"/>
          <w:tab w:val="left" w:pos="1645"/>
        </w:tabs>
        <w:ind w:hanging="702"/>
      </w:pPr>
      <w:r>
        <w:t>WIJZIGING VAN HET VOLGENDE RAK VAN DE</w:t>
      </w:r>
      <w:r>
        <w:rPr>
          <w:spacing w:val="-3"/>
        </w:rPr>
        <w:t xml:space="preserve"> </w:t>
      </w:r>
      <w:r>
        <w:t>BAAN</w:t>
      </w:r>
    </w:p>
    <w:p w14:paraId="08F24A7D" w14:textId="77777777" w:rsidR="0026360D" w:rsidRDefault="00201E74">
      <w:pPr>
        <w:pStyle w:val="Lijstalinea"/>
        <w:numPr>
          <w:ilvl w:val="1"/>
          <w:numId w:val="6"/>
        </w:numPr>
        <w:tabs>
          <w:tab w:val="left" w:pos="1644"/>
          <w:tab w:val="left" w:pos="1645"/>
        </w:tabs>
        <w:spacing w:before="9" w:line="247" w:lineRule="auto"/>
        <w:ind w:right="224"/>
        <w:rPr>
          <w:sz w:val="20"/>
        </w:rPr>
      </w:pPr>
      <w:r>
        <w:rPr>
          <w:sz w:val="20"/>
        </w:rPr>
        <w:t>Om het volgende rak van de baan te wijzigen kan het wedstrijdcomité het</w:t>
      </w:r>
      <w:r>
        <w:rPr>
          <w:spacing w:val="-34"/>
          <w:sz w:val="20"/>
        </w:rPr>
        <w:t xml:space="preserve"> </w:t>
      </w:r>
      <w:r>
        <w:rPr>
          <w:sz w:val="20"/>
        </w:rPr>
        <w:t>oorspronkelijke merkteken (of finishlijn) naar een nieuwe positie verplaatsen. Er zullen geen seinen worden gegeven. Dit wijzigt RvW 33 en</w:t>
      </w:r>
      <w:r>
        <w:rPr>
          <w:spacing w:val="-4"/>
          <w:sz w:val="20"/>
        </w:rPr>
        <w:t xml:space="preserve"> </w:t>
      </w:r>
      <w:r>
        <w:rPr>
          <w:sz w:val="20"/>
        </w:rPr>
        <w:t>Wedstrijdseinen.</w:t>
      </w:r>
    </w:p>
    <w:p w14:paraId="30876BF2" w14:textId="77777777" w:rsidR="0026360D" w:rsidRDefault="0026360D">
      <w:pPr>
        <w:pStyle w:val="Plattetekst"/>
        <w:spacing w:before="9"/>
        <w:ind w:left="0"/>
        <w:rPr>
          <w:sz w:val="23"/>
        </w:rPr>
      </w:pPr>
    </w:p>
    <w:p w14:paraId="5644F5C9" w14:textId="77777777" w:rsidR="0026360D" w:rsidRDefault="00201E74">
      <w:pPr>
        <w:pStyle w:val="Kop1"/>
        <w:numPr>
          <w:ilvl w:val="0"/>
          <w:numId w:val="6"/>
        </w:numPr>
        <w:tabs>
          <w:tab w:val="left" w:pos="1644"/>
          <w:tab w:val="left" w:pos="1645"/>
        </w:tabs>
        <w:ind w:hanging="702"/>
      </w:pPr>
      <w:r>
        <w:t>DE</w:t>
      </w:r>
      <w:r>
        <w:rPr>
          <w:spacing w:val="-2"/>
        </w:rPr>
        <w:t xml:space="preserve"> </w:t>
      </w:r>
      <w:r>
        <w:t>FINISH</w:t>
      </w:r>
    </w:p>
    <w:p w14:paraId="2E95F5D0" w14:textId="77777777" w:rsidR="0026360D" w:rsidRDefault="00201E74">
      <w:pPr>
        <w:pStyle w:val="Plattetekst"/>
        <w:spacing w:before="12"/>
      </w:pPr>
      <w:r>
        <w:t xml:space="preserve">De finishlijn wordt begrensd door de merktekens zoals beschreven in </w:t>
      </w:r>
      <w:r>
        <w:rPr>
          <w:b/>
        </w:rPr>
        <w:t>Aanhangsel C</w:t>
      </w:r>
      <w:r>
        <w:t>.</w:t>
      </w:r>
    </w:p>
    <w:p w14:paraId="4A040594" w14:textId="77777777" w:rsidR="0026360D" w:rsidRDefault="0026360D">
      <w:pPr>
        <w:pStyle w:val="Plattetekst"/>
        <w:spacing w:before="3"/>
        <w:ind w:left="0"/>
        <w:rPr>
          <w:sz w:val="21"/>
        </w:rPr>
      </w:pPr>
    </w:p>
    <w:p w14:paraId="1756D084" w14:textId="77777777" w:rsidR="0026360D" w:rsidRDefault="00201E74">
      <w:pPr>
        <w:pStyle w:val="Kop1"/>
        <w:numPr>
          <w:ilvl w:val="0"/>
          <w:numId w:val="6"/>
        </w:numPr>
        <w:tabs>
          <w:tab w:val="left" w:pos="1644"/>
          <w:tab w:val="left" w:pos="1645"/>
        </w:tabs>
        <w:ind w:hanging="702"/>
      </w:pPr>
      <w:r>
        <w:t>STRAFSYSTEEM</w:t>
      </w:r>
    </w:p>
    <w:p w14:paraId="788A11F2" w14:textId="77777777" w:rsidR="0026360D" w:rsidRDefault="00201E74">
      <w:pPr>
        <w:pStyle w:val="Lijstalinea"/>
        <w:numPr>
          <w:ilvl w:val="1"/>
          <w:numId w:val="6"/>
        </w:numPr>
        <w:tabs>
          <w:tab w:val="left" w:pos="1644"/>
          <w:tab w:val="left" w:pos="1645"/>
        </w:tabs>
        <w:spacing w:before="11"/>
        <w:rPr>
          <w:sz w:val="20"/>
        </w:rPr>
      </w:pPr>
      <w:r>
        <w:rPr>
          <w:sz w:val="20"/>
        </w:rPr>
        <w:t>Reserve</w:t>
      </w:r>
    </w:p>
    <w:p w14:paraId="63DF6161" w14:textId="77777777" w:rsidR="0026360D" w:rsidRDefault="0026360D">
      <w:pPr>
        <w:pStyle w:val="Plattetekst"/>
        <w:spacing w:before="9"/>
        <w:ind w:left="0"/>
        <w:rPr>
          <w:sz w:val="17"/>
        </w:rPr>
      </w:pPr>
    </w:p>
    <w:p w14:paraId="0BA7B8CF" w14:textId="77777777" w:rsidR="0026360D" w:rsidRDefault="00201E74">
      <w:pPr>
        <w:pStyle w:val="Lijstalinea"/>
        <w:numPr>
          <w:ilvl w:val="1"/>
          <w:numId w:val="6"/>
        </w:numPr>
        <w:tabs>
          <w:tab w:val="left" w:pos="1644"/>
          <w:tab w:val="left" w:pos="1645"/>
        </w:tabs>
        <w:spacing w:line="247" w:lineRule="auto"/>
        <w:ind w:right="437"/>
        <w:rPr>
          <w:sz w:val="20"/>
        </w:rPr>
      </w:pPr>
      <w:r>
        <w:rPr>
          <w:sz w:val="20"/>
        </w:rPr>
        <w:t>Indien Appendix P van toepassing is zal dat voor elke klasse aangegeven worden op</w:t>
      </w:r>
      <w:r>
        <w:rPr>
          <w:spacing w:val="-34"/>
          <w:sz w:val="20"/>
        </w:rPr>
        <w:t xml:space="preserve"> </w:t>
      </w:r>
      <w:r>
        <w:rPr>
          <w:sz w:val="20"/>
        </w:rPr>
        <w:t>het mededelingenbord.</w:t>
      </w:r>
    </w:p>
    <w:p w14:paraId="3C698643" w14:textId="77777777" w:rsidR="0026360D" w:rsidRDefault="00201E74">
      <w:pPr>
        <w:pStyle w:val="Lijstalinea"/>
        <w:numPr>
          <w:ilvl w:val="1"/>
          <w:numId w:val="6"/>
        </w:numPr>
        <w:tabs>
          <w:tab w:val="left" w:pos="1644"/>
          <w:tab w:val="left" w:pos="1645"/>
        </w:tabs>
        <w:spacing w:before="208" w:line="247" w:lineRule="auto"/>
        <w:ind w:right="157"/>
        <w:rPr>
          <w:sz w:val="20"/>
        </w:rPr>
      </w:pPr>
      <w:r>
        <w:rPr>
          <w:sz w:val="20"/>
        </w:rPr>
        <w:t>In de Optimist Groen klasse kan jurering op het water plaats vinden, waarbij in afwijking van Appendix P, alle overtredingen van regels uit RvW Deel 2, bestraft kunnen worden,</w:t>
      </w:r>
      <w:r>
        <w:rPr>
          <w:spacing w:val="-35"/>
          <w:sz w:val="20"/>
        </w:rPr>
        <w:t xml:space="preserve"> </w:t>
      </w:r>
      <w:r>
        <w:rPr>
          <w:sz w:val="20"/>
        </w:rPr>
        <w:t>dit ter beoordeling van de</w:t>
      </w:r>
      <w:r>
        <w:rPr>
          <w:spacing w:val="-2"/>
          <w:sz w:val="20"/>
        </w:rPr>
        <w:t xml:space="preserve"> </w:t>
      </w:r>
      <w:r>
        <w:rPr>
          <w:sz w:val="20"/>
        </w:rPr>
        <w:t>waarnemer.</w:t>
      </w:r>
    </w:p>
    <w:p w14:paraId="3750807F" w14:textId="0E57EC24" w:rsidR="0026360D" w:rsidRDefault="00201E74">
      <w:pPr>
        <w:pStyle w:val="Plattetekst"/>
        <w:spacing w:before="2" w:line="247" w:lineRule="auto"/>
        <w:ind w:right="513"/>
      </w:pPr>
      <w:r>
        <w:t xml:space="preserve">In afwijking van </w:t>
      </w:r>
      <w:r w:rsidR="004500CB">
        <w:t>Appendix</w:t>
      </w:r>
      <w:r>
        <w:t xml:space="preserve"> P zal de straf bestaan uit een één-ronde straf of in ernstige gevallen een twee-ronde straf. P2 tot en met P4 zullen niet van toepassing zijn.</w:t>
      </w:r>
    </w:p>
    <w:p w14:paraId="265E5EE8" w14:textId="77777777" w:rsidR="0026360D" w:rsidRDefault="0026360D">
      <w:pPr>
        <w:spacing w:line="247" w:lineRule="auto"/>
        <w:sectPr w:rsidR="0026360D">
          <w:pgSz w:w="12240" w:h="15840"/>
          <w:pgMar w:top="2460" w:right="800" w:bottom="1080" w:left="480" w:header="708" w:footer="895" w:gutter="0"/>
          <w:cols w:space="708"/>
        </w:sectPr>
      </w:pPr>
    </w:p>
    <w:p w14:paraId="0D6BAACC" w14:textId="77777777" w:rsidR="0026360D" w:rsidRDefault="0026360D">
      <w:pPr>
        <w:pStyle w:val="Plattetekst"/>
        <w:spacing w:before="8"/>
        <w:ind w:left="0"/>
        <w:rPr>
          <w:sz w:val="11"/>
        </w:rPr>
      </w:pPr>
    </w:p>
    <w:p w14:paraId="768416A5" w14:textId="77777777" w:rsidR="0026360D" w:rsidRDefault="00201E74">
      <w:pPr>
        <w:pStyle w:val="Kop1"/>
        <w:numPr>
          <w:ilvl w:val="0"/>
          <w:numId w:val="6"/>
        </w:numPr>
        <w:tabs>
          <w:tab w:val="left" w:pos="1644"/>
          <w:tab w:val="left" w:pos="1645"/>
        </w:tabs>
        <w:spacing w:before="100"/>
        <w:ind w:hanging="702"/>
      </w:pPr>
      <w:r>
        <w:t>TIJDSLIMIETEN</w:t>
      </w:r>
    </w:p>
    <w:p w14:paraId="44659D2B" w14:textId="3FB5C8F2" w:rsidR="0026360D" w:rsidRDefault="00201E74">
      <w:pPr>
        <w:pStyle w:val="Plattetekst"/>
        <w:spacing w:before="11" w:line="247" w:lineRule="auto"/>
      </w:pPr>
      <w:r>
        <w:t>Boten die niet finishen binnen 30 minuten nadat de eerste boot van zijn klasse of groep de baan heeft gevaren en is gefinisht zullen de score DNF krijgen zonder verhoor. Dit wijzigt regel 35 en A5.</w:t>
      </w:r>
    </w:p>
    <w:p w14:paraId="094B63C0" w14:textId="77777777" w:rsidR="0026360D" w:rsidRDefault="00201E74">
      <w:pPr>
        <w:pStyle w:val="Kop1"/>
        <w:numPr>
          <w:ilvl w:val="0"/>
          <w:numId w:val="6"/>
        </w:numPr>
        <w:tabs>
          <w:tab w:val="left" w:pos="1639"/>
          <w:tab w:val="left" w:pos="1640"/>
        </w:tabs>
        <w:spacing w:before="214"/>
        <w:ind w:left="1639" w:hanging="704"/>
      </w:pPr>
      <w:r>
        <w:t>PROTESTEN</w:t>
      </w:r>
    </w:p>
    <w:p w14:paraId="2C3E6A28" w14:textId="77777777" w:rsidR="0026360D" w:rsidRDefault="00201E74">
      <w:pPr>
        <w:pStyle w:val="Lijstalinea"/>
        <w:numPr>
          <w:ilvl w:val="1"/>
          <w:numId w:val="6"/>
        </w:numPr>
        <w:tabs>
          <w:tab w:val="left" w:pos="1644"/>
          <w:tab w:val="left" w:pos="1645"/>
        </w:tabs>
        <w:spacing w:before="24" w:line="247" w:lineRule="auto"/>
        <w:ind w:right="286"/>
        <w:rPr>
          <w:sz w:val="20"/>
        </w:rPr>
      </w:pPr>
      <w:r>
        <w:rPr>
          <w:sz w:val="20"/>
        </w:rPr>
        <w:t>Protestformulieren zijn verkrijgbaar bij het Informatiebureau. Protesten en verzoeken</w:t>
      </w:r>
      <w:r>
        <w:rPr>
          <w:spacing w:val="-31"/>
          <w:sz w:val="20"/>
        </w:rPr>
        <w:t xml:space="preserve"> </w:t>
      </w:r>
      <w:r>
        <w:rPr>
          <w:sz w:val="20"/>
        </w:rPr>
        <w:t>om verhaal moeten daar worden ingeleverd binnen de limiet die van toepassing</w:t>
      </w:r>
      <w:r>
        <w:rPr>
          <w:spacing w:val="-14"/>
          <w:sz w:val="20"/>
        </w:rPr>
        <w:t xml:space="preserve"> </w:t>
      </w:r>
      <w:r>
        <w:rPr>
          <w:sz w:val="20"/>
        </w:rPr>
        <w:t>is</w:t>
      </w:r>
    </w:p>
    <w:p w14:paraId="717B5D37" w14:textId="77777777" w:rsidR="0026360D" w:rsidRDefault="0026360D">
      <w:pPr>
        <w:pStyle w:val="Plattetekst"/>
        <w:spacing w:before="9"/>
        <w:ind w:left="0"/>
        <w:rPr>
          <w:sz w:val="19"/>
        </w:rPr>
      </w:pPr>
    </w:p>
    <w:p w14:paraId="24B3FB45" w14:textId="77777777" w:rsidR="0026360D" w:rsidRDefault="00201E74">
      <w:pPr>
        <w:pStyle w:val="Lijstalinea"/>
        <w:numPr>
          <w:ilvl w:val="1"/>
          <w:numId w:val="6"/>
        </w:numPr>
        <w:tabs>
          <w:tab w:val="left" w:pos="1639"/>
          <w:tab w:val="left" w:pos="1640"/>
        </w:tabs>
        <w:spacing w:before="1" w:line="247" w:lineRule="auto"/>
        <w:ind w:left="1639" w:right="511" w:hanging="706"/>
        <w:rPr>
          <w:sz w:val="20"/>
        </w:rPr>
      </w:pPr>
      <w:r>
        <w:rPr>
          <w:sz w:val="20"/>
        </w:rPr>
        <w:t xml:space="preserve">De protesttijdslimiet is 60 minuten </w:t>
      </w:r>
      <w:r>
        <w:rPr>
          <w:sz w:val="20"/>
          <w:u w:val="single"/>
        </w:rPr>
        <w:t>nadat de laatste boot in zijn klasse gefinisht</w:t>
      </w:r>
      <w:r>
        <w:rPr>
          <w:sz w:val="20"/>
        </w:rPr>
        <w:t xml:space="preserve"> is in de laatste wedstrijd van de dag of het wedstrijdcomité aangeeft dat er vandaag geen wedstrijden meer worden gevaren, welke van de twee het laatste</w:t>
      </w:r>
      <w:r>
        <w:rPr>
          <w:spacing w:val="-11"/>
          <w:sz w:val="20"/>
        </w:rPr>
        <w:t xml:space="preserve"> </w:t>
      </w:r>
      <w:r>
        <w:rPr>
          <w:spacing w:val="2"/>
          <w:sz w:val="20"/>
        </w:rPr>
        <w:t>is.</w:t>
      </w:r>
    </w:p>
    <w:p w14:paraId="27BB5C50" w14:textId="77777777" w:rsidR="0026360D" w:rsidRDefault="00201E74">
      <w:pPr>
        <w:pStyle w:val="Lijstalinea"/>
        <w:numPr>
          <w:ilvl w:val="1"/>
          <w:numId w:val="6"/>
        </w:numPr>
        <w:tabs>
          <w:tab w:val="left" w:pos="1639"/>
          <w:tab w:val="left" w:pos="1640"/>
        </w:tabs>
        <w:spacing w:before="206" w:line="247" w:lineRule="auto"/>
        <w:ind w:left="1639" w:right="498" w:hanging="706"/>
        <w:rPr>
          <w:sz w:val="20"/>
        </w:rPr>
      </w:pPr>
      <w:r>
        <w:rPr>
          <w:sz w:val="20"/>
        </w:rPr>
        <w:t>Mededelingen zullen worden getoond of aangezegd niet later dan 30 minuten na de protesttijdlimiet om deelnemers op de hoogte te brengen van verhoren waarin zij</w:t>
      </w:r>
      <w:r>
        <w:rPr>
          <w:spacing w:val="-37"/>
          <w:sz w:val="20"/>
        </w:rPr>
        <w:t xml:space="preserve"> </w:t>
      </w:r>
      <w:r>
        <w:rPr>
          <w:sz w:val="20"/>
        </w:rPr>
        <w:t>partij zijn of zijn genoemd als getuigen. Verhoren worden behandeld in de</w:t>
      </w:r>
      <w:r>
        <w:rPr>
          <w:spacing w:val="-21"/>
          <w:sz w:val="20"/>
        </w:rPr>
        <w:t xml:space="preserve"> </w:t>
      </w:r>
      <w:r>
        <w:rPr>
          <w:sz w:val="20"/>
        </w:rPr>
        <w:t>protestkamer.</w:t>
      </w:r>
    </w:p>
    <w:p w14:paraId="59D11F29" w14:textId="77777777" w:rsidR="0026360D" w:rsidRDefault="0026360D">
      <w:pPr>
        <w:pStyle w:val="Plattetekst"/>
        <w:spacing w:before="9"/>
        <w:ind w:left="0"/>
        <w:rPr>
          <w:sz w:val="19"/>
        </w:rPr>
      </w:pPr>
    </w:p>
    <w:p w14:paraId="46A54747" w14:textId="77777777" w:rsidR="0026360D" w:rsidRDefault="00201E74">
      <w:pPr>
        <w:pStyle w:val="Lijstalinea"/>
        <w:numPr>
          <w:ilvl w:val="1"/>
          <w:numId w:val="6"/>
        </w:numPr>
        <w:tabs>
          <w:tab w:val="left" w:pos="1639"/>
          <w:tab w:val="left" w:pos="1640"/>
        </w:tabs>
        <w:spacing w:line="247" w:lineRule="auto"/>
        <w:ind w:left="1639" w:right="269" w:hanging="706"/>
        <w:rPr>
          <w:sz w:val="20"/>
        </w:rPr>
      </w:pPr>
      <w:r>
        <w:rPr>
          <w:sz w:val="20"/>
        </w:rPr>
        <w:t>Mededelingen over protesten door het wedstrijdcomité, technisch comité of het protestcomité zullen worden getoond of aangezegd om boten op de hoogte te brengen</w:t>
      </w:r>
      <w:r>
        <w:rPr>
          <w:spacing w:val="-43"/>
          <w:sz w:val="20"/>
        </w:rPr>
        <w:t xml:space="preserve"> </w:t>
      </w:r>
      <w:r>
        <w:rPr>
          <w:sz w:val="20"/>
        </w:rPr>
        <w:t>op grond van RvW</w:t>
      </w:r>
      <w:r>
        <w:rPr>
          <w:spacing w:val="-2"/>
          <w:sz w:val="20"/>
        </w:rPr>
        <w:t xml:space="preserve"> </w:t>
      </w:r>
      <w:r>
        <w:rPr>
          <w:sz w:val="20"/>
        </w:rPr>
        <w:t>61.1(b).</w:t>
      </w:r>
    </w:p>
    <w:p w14:paraId="4DAC5166" w14:textId="77777777" w:rsidR="0026360D" w:rsidRDefault="0026360D">
      <w:pPr>
        <w:pStyle w:val="Plattetekst"/>
        <w:spacing w:before="5"/>
        <w:ind w:left="0"/>
        <w:rPr>
          <w:sz w:val="19"/>
        </w:rPr>
      </w:pPr>
    </w:p>
    <w:p w14:paraId="66BB9164" w14:textId="77777777" w:rsidR="0026360D" w:rsidRDefault="00201E74">
      <w:pPr>
        <w:pStyle w:val="Lijstalinea"/>
        <w:numPr>
          <w:ilvl w:val="1"/>
          <w:numId w:val="6"/>
        </w:numPr>
        <w:tabs>
          <w:tab w:val="left" w:pos="1644"/>
          <w:tab w:val="left" w:pos="1645"/>
        </w:tabs>
        <w:rPr>
          <w:sz w:val="20"/>
        </w:rPr>
      </w:pPr>
      <w:r>
        <w:rPr>
          <w:sz w:val="20"/>
        </w:rPr>
        <w:t>Reserve</w:t>
      </w:r>
    </w:p>
    <w:p w14:paraId="44C59347" w14:textId="77777777" w:rsidR="0026360D" w:rsidRDefault="0026360D">
      <w:pPr>
        <w:pStyle w:val="Plattetekst"/>
        <w:spacing w:before="4"/>
        <w:ind w:left="0"/>
        <w:rPr>
          <w:sz w:val="18"/>
        </w:rPr>
      </w:pPr>
    </w:p>
    <w:p w14:paraId="6AAFDE7C" w14:textId="049DF105" w:rsidR="0026360D" w:rsidRDefault="004425F7">
      <w:pPr>
        <w:pStyle w:val="Lijstalinea"/>
        <w:numPr>
          <w:ilvl w:val="1"/>
          <w:numId w:val="6"/>
        </w:numPr>
        <w:tabs>
          <w:tab w:val="left" w:pos="1644"/>
          <w:tab w:val="left" w:pos="1645"/>
        </w:tabs>
        <w:spacing w:line="247" w:lineRule="auto"/>
        <w:ind w:right="181"/>
        <w:rPr>
          <w:sz w:val="20"/>
        </w:rPr>
      </w:pPr>
      <w:r>
        <w:rPr>
          <w:sz w:val="20"/>
        </w:rPr>
        <w:t>Vervallen</w:t>
      </w:r>
    </w:p>
    <w:p w14:paraId="77F73720" w14:textId="16C9E16B" w:rsidR="0026360D" w:rsidRDefault="00EB471C">
      <w:pPr>
        <w:pStyle w:val="Lijstalinea"/>
        <w:numPr>
          <w:ilvl w:val="1"/>
          <w:numId w:val="6"/>
        </w:numPr>
        <w:tabs>
          <w:tab w:val="left" w:pos="1644"/>
          <w:tab w:val="left" w:pos="1645"/>
        </w:tabs>
        <w:spacing w:before="207" w:line="247" w:lineRule="auto"/>
        <w:ind w:right="691"/>
        <w:rPr>
          <w:sz w:val="20"/>
        </w:rPr>
      </w:pPr>
      <w:r>
        <w:rPr>
          <w:sz w:val="20"/>
        </w:rPr>
        <w:t xml:space="preserve">Vervallen </w:t>
      </w:r>
    </w:p>
    <w:p w14:paraId="620ABF08" w14:textId="77777777" w:rsidR="0026360D" w:rsidRDefault="00201E74">
      <w:pPr>
        <w:pStyle w:val="Lijstalinea"/>
        <w:numPr>
          <w:ilvl w:val="1"/>
          <w:numId w:val="6"/>
        </w:numPr>
        <w:tabs>
          <w:tab w:val="left" w:pos="1596"/>
          <w:tab w:val="left" w:pos="1597"/>
        </w:tabs>
        <w:spacing w:before="207" w:line="247" w:lineRule="auto"/>
        <w:ind w:right="292"/>
        <w:rPr>
          <w:sz w:val="20"/>
        </w:rPr>
      </w:pPr>
      <w:r>
        <w:rPr>
          <w:sz w:val="20"/>
        </w:rPr>
        <w:t>Een verzoek om een schriftelijke beslissing moet worden ingediend binnen 1 uur nadat</w:t>
      </w:r>
      <w:r>
        <w:rPr>
          <w:spacing w:val="-37"/>
          <w:sz w:val="20"/>
        </w:rPr>
        <w:t xml:space="preserve"> </w:t>
      </w:r>
      <w:r>
        <w:rPr>
          <w:sz w:val="20"/>
        </w:rPr>
        <w:t>de beslissing mondeling is medegedeeld. Dit wijzigt regel</w:t>
      </w:r>
      <w:r>
        <w:rPr>
          <w:spacing w:val="-1"/>
          <w:sz w:val="20"/>
        </w:rPr>
        <w:t xml:space="preserve"> </w:t>
      </w:r>
      <w:r>
        <w:rPr>
          <w:sz w:val="20"/>
        </w:rPr>
        <w:t>65.2.</w:t>
      </w:r>
    </w:p>
    <w:p w14:paraId="13BA928C" w14:textId="32FB3A8C" w:rsidR="0026360D" w:rsidRPr="00EB471C" w:rsidRDefault="00EB471C" w:rsidP="00EB471C">
      <w:pPr>
        <w:pStyle w:val="Lijstalinea"/>
        <w:numPr>
          <w:ilvl w:val="1"/>
          <w:numId w:val="6"/>
        </w:numPr>
        <w:tabs>
          <w:tab w:val="left" w:pos="1644"/>
          <w:tab w:val="left" w:pos="1645"/>
        </w:tabs>
        <w:spacing w:before="208" w:line="249" w:lineRule="auto"/>
        <w:ind w:right="858"/>
        <w:rPr>
          <w:b/>
          <w:bCs/>
        </w:rPr>
      </w:pPr>
      <w:r w:rsidRPr="00EB471C">
        <w:rPr>
          <w:sz w:val="20"/>
        </w:rPr>
        <w:t xml:space="preserve">Vervallen </w:t>
      </w:r>
    </w:p>
    <w:p w14:paraId="7794BFAD" w14:textId="77777777" w:rsidR="0026360D" w:rsidRDefault="00201E74">
      <w:pPr>
        <w:pStyle w:val="Lijstalinea"/>
        <w:numPr>
          <w:ilvl w:val="1"/>
          <w:numId w:val="6"/>
        </w:numPr>
        <w:tabs>
          <w:tab w:val="left" w:pos="1645"/>
        </w:tabs>
        <w:spacing w:before="206"/>
        <w:rPr>
          <w:sz w:val="20"/>
        </w:rPr>
      </w:pPr>
      <w:r>
        <w:rPr>
          <w:sz w:val="20"/>
        </w:rPr>
        <w:t>Er worden geen formele protesten behandeld in de Optimist Groen</w:t>
      </w:r>
      <w:r>
        <w:rPr>
          <w:spacing w:val="-1"/>
          <w:sz w:val="20"/>
        </w:rPr>
        <w:t xml:space="preserve"> </w:t>
      </w:r>
      <w:r>
        <w:rPr>
          <w:sz w:val="20"/>
        </w:rPr>
        <w:t>klasse.</w:t>
      </w:r>
    </w:p>
    <w:p w14:paraId="208A403E" w14:textId="0FC2464A" w:rsidR="0026360D" w:rsidRDefault="00201E74">
      <w:pPr>
        <w:pStyle w:val="Plattetekst"/>
        <w:spacing w:before="11" w:line="247" w:lineRule="auto"/>
      </w:pPr>
      <w:r>
        <w:t>Protesten, die worden ingediend, worden door het protestcomité openbaar behandeld waarbij de protestbehandeling vooral een leerdoel heeft.</w:t>
      </w:r>
      <w:r w:rsidR="00EB471C">
        <w:t xml:space="preserve"> </w:t>
      </w:r>
      <w:r w:rsidR="00EB471C">
        <w:br/>
        <w:t>Aanhangsel A is van toepassing. Een lid van het protestcom</w:t>
      </w:r>
      <w:r w:rsidR="00A55F95">
        <w:t xml:space="preserve">missie </w:t>
      </w:r>
      <w:r w:rsidR="00EB471C">
        <w:t>treedt op als adviseur.</w:t>
      </w:r>
    </w:p>
    <w:p w14:paraId="72CF4FAE" w14:textId="3893CB8A" w:rsidR="0026360D" w:rsidRDefault="00201E74">
      <w:pPr>
        <w:pStyle w:val="Lijstalinea"/>
        <w:numPr>
          <w:ilvl w:val="1"/>
          <w:numId w:val="6"/>
        </w:numPr>
        <w:tabs>
          <w:tab w:val="left" w:pos="1645"/>
        </w:tabs>
        <w:spacing w:before="208" w:line="247" w:lineRule="auto"/>
        <w:ind w:right="293"/>
        <w:rPr>
          <w:sz w:val="20"/>
        </w:rPr>
      </w:pPr>
      <w:r>
        <w:rPr>
          <w:sz w:val="20"/>
        </w:rPr>
        <w:t>Het protestcomité kan voor overtredingen van WB 18, 19, 23 en RvW 55 en van de klassenregels als die niet de snelheid beïnvloeden, andere straffen dan uitsluiting</w:t>
      </w:r>
      <w:r>
        <w:rPr>
          <w:spacing w:val="-34"/>
          <w:sz w:val="20"/>
        </w:rPr>
        <w:t xml:space="preserve"> </w:t>
      </w:r>
      <w:r>
        <w:rPr>
          <w:sz w:val="20"/>
        </w:rPr>
        <w:t>geven.</w:t>
      </w:r>
    </w:p>
    <w:p w14:paraId="1630B927" w14:textId="77777777" w:rsidR="0026360D" w:rsidRDefault="0026360D">
      <w:pPr>
        <w:spacing w:line="247" w:lineRule="auto"/>
        <w:rPr>
          <w:sz w:val="20"/>
        </w:rPr>
        <w:sectPr w:rsidR="0026360D">
          <w:pgSz w:w="12240" w:h="15840"/>
          <w:pgMar w:top="2460" w:right="800" w:bottom="1080" w:left="480" w:header="708" w:footer="895" w:gutter="0"/>
          <w:cols w:space="708"/>
        </w:sectPr>
      </w:pPr>
    </w:p>
    <w:p w14:paraId="663BD938" w14:textId="77777777" w:rsidR="0026360D" w:rsidRDefault="0026360D">
      <w:pPr>
        <w:pStyle w:val="Plattetekst"/>
        <w:spacing w:before="8"/>
        <w:ind w:left="0"/>
        <w:rPr>
          <w:sz w:val="11"/>
        </w:rPr>
      </w:pPr>
    </w:p>
    <w:p w14:paraId="21092132" w14:textId="77777777" w:rsidR="0026360D" w:rsidRDefault="00201E74">
      <w:pPr>
        <w:pStyle w:val="Lijstalinea"/>
        <w:numPr>
          <w:ilvl w:val="1"/>
          <w:numId w:val="6"/>
        </w:numPr>
        <w:tabs>
          <w:tab w:val="left" w:pos="1655"/>
        </w:tabs>
        <w:spacing w:before="100" w:line="247" w:lineRule="auto"/>
        <w:ind w:right="141"/>
        <w:rPr>
          <w:sz w:val="20"/>
        </w:rPr>
      </w:pPr>
      <w:r>
        <w:rPr>
          <w:sz w:val="20"/>
        </w:rPr>
        <w:t>Een verzoek tot correctie van een fout in de gepubliceerde resultaten moet binnen de protesttijdslimiet, of binnen 30 minuten na de publicatie als dit later is, worden</w:t>
      </w:r>
      <w:r>
        <w:rPr>
          <w:spacing w:val="-41"/>
          <w:sz w:val="20"/>
        </w:rPr>
        <w:t xml:space="preserve"> </w:t>
      </w:r>
      <w:r>
        <w:rPr>
          <w:sz w:val="20"/>
        </w:rPr>
        <w:t>ingeleverd. De protesttijdslimiet bij afwijzing van het verzoek is 30 minuten nadat de boot is geïnformeerd over de afwijzing. Dit wijzigt regel</w:t>
      </w:r>
      <w:r>
        <w:rPr>
          <w:spacing w:val="-7"/>
          <w:sz w:val="20"/>
        </w:rPr>
        <w:t xml:space="preserve"> </w:t>
      </w:r>
      <w:r>
        <w:rPr>
          <w:sz w:val="20"/>
        </w:rPr>
        <w:t>62.2.</w:t>
      </w:r>
    </w:p>
    <w:p w14:paraId="764B4B8F" w14:textId="5A743BB9" w:rsidR="0026360D" w:rsidRDefault="00201E74">
      <w:pPr>
        <w:pStyle w:val="Lijstalinea"/>
        <w:numPr>
          <w:ilvl w:val="1"/>
          <w:numId w:val="6"/>
        </w:numPr>
        <w:tabs>
          <w:tab w:val="left" w:pos="1645"/>
        </w:tabs>
        <w:spacing w:before="208"/>
        <w:rPr>
          <w:sz w:val="20"/>
        </w:rPr>
      </w:pPr>
      <w:r>
        <w:rPr>
          <w:sz w:val="20"/>
        </w:rPr>
        <w:t xml:space="preserve">Een protestbehandelingen kunnen openbaar zijn als de voorzitter van de </w:t>
      </w:r>
      <w:r w:rsidR="00A55F95">
        <w:rPr>
          <w:sz w:val="20"/>
        </w:rPr>
        <w:t xml:space="preserve">protestcommissie </w:t>
      </w:r>
      <w:r>
        <w:rPr>
          <w:sz w:val="20"/>
        </w:rPr>
        <w:t>hiertoe</w:t>
      </w:r>
      <w:r>
        <w:rPr>
          <w:spacing w:val="-20"/>
          <w:sz w:val="20"/>
        </w:rPr>
        <w:t xml:space="preserve"> </w:t>
      </w:r>
      <w:r>
        <w:rPr>
          <w:sz w:val="20"/>
        </w:rPr>
        <w:t>besluit.</w:t>
      </w:r>
    </w:p>
    <w:p w14:paraId="419EA955" w14:textId="77777777" w:rsidR="0026360D" w:rsidRDefault="00201E74">
      <w:pPr>
        <w:pStyle w:val="Kop1"/>
        <w:numPr>
          <w:ilvl w:val="0"/>
          <w:numId w:val="6"/>
        </w:numPr>
        <w:tabs>
          <w:tab w:val="left" w:pos="1644"/>
          <w:tab w:val="left" w:pos="1645"/>
        </w:tabs>
        <w:spacing w:before="216"/>
        <w:ind w:hanging="702"/>
      </w:pPr>
      <w:r>
        <w:t>SCOREN</w:t>
      </w:r>
    </w:p>
    <w:p w14:paraId="7ED2E96F" w14:textId="77777777" w:rsidR="0026360D" w:rsidRDefault="00201E74">
      <w:pPr>
        <w:pStyle w:val="Lijstalinea"/>
        <w:numPr>
          <w:ilvl w:val="1"/>
          <w:numId w:val="6"/>
        </w:numPr>
        <w:tabs>
          <w:tab w:val="left" w:pos="1644"/>
          <w:tab w:val="left" w:pos="1645"/>
        </w:tabs>
        <w:spacing w:before="11"/>
        <w:rPr>
          <w:sz w:val="20"/>
        </w:rPr>
      </w:pPr>
      <w:r>
        <w:rPr>
          <w:sz w:val="20"/>
        </w:rPr>
        <w:t>Reserve</w:t>
      </w:r>
    </w:p>
    <w:p w14:paraId="7C523311" w14:textId="77777777" w:rsidR="0026360D" w:rsidRDefault="00201E74">
      <w:pPr>
        <w:pStyle w:val="Lijstalinea"/>
        <w:numPr>
          <w:ilvl w:val="1"/>
          <w:numId w:val="6"/>
        </w:numPr>
        <w:tabs>
          <w:tab w:val="left" w:pos="1644"/>
          <w:tab w:val="left" w:pos="1645"/>
        </w:tabs>
        <w:spacing w:line="460" w:lineRule="atLeast"/>
        <w:ind w:left="934" w:right="1140" w:firstLine="0"/>
        <w:rPr>
          <w:sz w:val="20"/>
        </w:rPr>
      </w:pPr>
      <w:r>
        <w:rPr>
          <w:sz w:val="20"/>
        </w:rPr>
        <w:t>Er is geen minimum aantal wedstrijden vastgesteld om de serie geldig te</w:t>
      </w:r>
      <w:r>
        <w:rPr>
          <w:spacing w:val="-37"/>
          <w:sz w:val="20"/>
        </w:rPr>
        <w:t xml:space="preserve"> </w:t>
      </w:r>
      <w:r>
        <w:rPr>
          <w:sz w:val="20"/>
        </w:rPr>
        <w:t>maken. 17.3</w:t>
      </w:r>
    </w:p>
    <w:p w14:paraId="787E1B2B" w14:textId="192DEF45" w:rsidR="0026360D" w:rsidRDefault="00201E74">
      <w:pPr>
        <w:pStyle w:val="Lijstalinea"/>
        <w:numPr>
          <w:ilvl w:val="0"/>
          <w:numId w:val="5"/>
        </w:numPr>
        <w:tabs>
          <w:tab w:val="left" w:pos="1654"/>
        </w:tabs>
        <w:spacing w:before="8" w:line="247" w:lineRule="auto"/>
        <w:ind w:right="220"/>
        <w:rPr>
          <w:sz w:val="20"/>
        </w:rPr>
      </w:pPr>
      <w:r>
        <w:rPr>
          <w:sz w:val="20"/>
        </w:rPr>
        <w:t xml:space="preserve">Wanneer minder dan </w:t>
      </w:r>
      <w:r w:rsidR="00CE0B78">
        <w:rPr>
          <w:sz w:val="20"/>
        </w:rPr>
        <w:t>5</w:t>
      </w:r>
      <w:r>
        <w:rPr>
          <w:sz w:val="20"/>
        </w:rPr>
        <w:t xml:space="preserve"> wedstrijden zijn voltooid, zal de seriescore van een boot het</w:t>
      </w:r>
      <w:r>
        <w:rPr>
          <w:spacing w:val="-35"/>
          <w:sz w:val="20"/>
        </w:rPr>
        <w:t xml:space="preserve"> </w:t>
      </w:r>
      <w:r>
        <w:rPr>
          <w:sz w:val="20"/>
        </w:rPr>
        <w:t>totaal zijn van zijn wedstrijdscores. Dit wijzigt RvW Appendix</w:t>
      </w:r>
      <w:r>
        <w:rPr>
          <w:spacing w:val="-6"/>
          <w:sz w:val="20"/>
        </w:rPr>
        <w:t xml:space="preserve"> </w:t>
      </w:r>
      <w:r>
        <w:rPr>
          <w:sz w:val="20"/>
        </w:rPr>
        <w:t>A2.</w:t>
      </w:r>
    </w:p>
    <w:p w14:paraId="18E5348A" w14:textId="6CFD2861" w:rsidR="0026360D" w:rsidRDefault="00201E74">
      <w:pPr>
        <w:pStyle w:val="Lijstalinea"/>
        <w:numPr>
          <w:ilvl w:val="0"/>
          <w:numId w:val="5"/>
        </w:numPr>
        <w:tabs>
          <w:tab w:val="left" w:pos="1654"/>
        </w:tabs>
        <w:spacing w:line="247" w:lineRule="auto"/>
        <w:ind w:right="163"/>
        <w:rPr>
          <w:sz w:val="20"/>
        </w:rPr>
      </w:pPr>
      <w:r>
        <w:rPr>
          <w:sz w:val="20"/>
        </w:rPr>
        <w:t xml:space="preserve">Wanneer </w:t>
      </w:r>
      <w:r w:rsidR="00CE0B78">
        <w:rPr>
          <w:sz w:val="20"/>
        </w:rPr>
        <w:t>5</w:t>
      </w:r>
      <w:r w:rsidR="0063332A">
        <w:rPr>
          <w:sz w:val="20"/>
        </w:rPr>
        <w:t xml:space="preserve"> </w:t>
      </w:r>
      <w:r>
        <w:rPr>
          <w:sz w:val="20"/>
        </w:rPr>
        <w:t>wedstrijden zijn voltooid, zal de seriescore van een boot het</w:t>
      </w:r>
      <w:r>
        <w:rPr>
          <w:spacing w:val="-33"/>
          <w:sz w:val="20"/>
        </w:rPr>
        <w:t xml:space="preserve"> </w:t>
      </w:r>
      <w:r>
        <w:rPr>
          <w:sz w:val="20"/>
        </w:rPr>
        <w:t>totaal zijn van zijn wedstrijdscores met aftrek van de slechtste score.</w:t>
      </w:r>
    </w:p>
    <w:p w14:paraId="2C1D459C" w14:textId="491E243C" w:rsidR="0026360D" w:rsidRPr="00546D5B" w:rsidRDefault="0026360D" w:rsidP="00546D5B">
      <w:pPr>
        <w:tabs>
          <w:tab w:val="left" w:pos="1654"/>
        </w:tabs>
        <w:spacing w:line="247" w:lineRule="auto"/>
        <w:ind w:right="459"/>
        <w:rPr>
          <w:sz w:val="20"/>
        </w:rPr>
      </w:pPr>
    </w:p>
    <w:p w14:paraId="7A044357" w14:textId="77777777" w:rsidR="0026360D" w:rsidRDefault="00201E74">
      <w:pPr>
        <w:pStyle w:val="Lijstalinea"/>
        <w:numPr>
          <w:ilvl w:val="1"/>
          <w:numId w:val="4"/>
        </w:numPr>
        <w:tabs>
          <w:tab w:val="left" w:pos="1644"/>
          <w:tab w:val="left" w:pos="1645"/>
        </w:tabs>
        <w:spacing w:before="207"/>
        <w:rPr>
          <w:sz w:val="20"/>
        </w:rPr>
      </w:pPr>
      <w:r>
        <w:rPr>
          <w:sz w:val="20"/>
        </w:rPr>
        <w:t>COMBI-TOTAALKLASSEMENT</w:t>
      </w:r>
    </w:p>
    <w:p w14:paraId="1098605D" w14:textId="77777777" w:rsidR="0026360D" w:rsidRDefault="00201E74">
      <w:pPr>
        <w:pStyle w:val="Plattetekst"/>
        <w:spacing w:before="12" w:line="247" w:lineRule="auto"/>
        <w:ind w:left="1639" w:right="120" w:firstLine="14"/>
      </w:pPr>
      <w:r>
        <w:t>Voor de Totaalklassement zal het Lage Puntensysteem van RvW Appendix A van toepassing zijn. De resultaten van de gezeilde wedstrijden van een evenement inclusief de eventuele aftrekwedstrijden zullen meetellen voor het overall resultaat. Dit wijzigt RvW Appendix</w:t>
      </w:r>
      <w:r>
        <w:rPr>
          <w:spacing w:val="-2"/>
        </w:rPr>
        <w:t xml:space="preserve"> </w:t>
      </w:r>
      <w:r>
        <w:t>A9.</w:t>
      </w:r>
    </w:p>
    <w:p w14:paraId="40B577B9" w14:textId="77777777" w:rsidR="0026360D" w:rsidRDefault="00201E74">
      <w:pPr>
        <w:pStyle w:val="Plattetekst"/>
        <w:spacing w:before="1" w:line="247" w:lineRule="auto"/>
        <w:ind w:left="1639"/>
      </w:pPr>
      <w:r>
        <w:t>De regeling van het aantal af te trekken wedstrijden is terug te vinden op de betreffende combi site.</w:t>
      </w:r>
    </w:p>
    <w:p w14:paraId="0DE26052" w14:textId="7293BC9F" w:rsidR="0026360D" w:rsidRPr="00F6728F" w:rsidRDefault="00201E74" w:rsidP="00F6728F">
      <w:pPr>
        <w:pStyle w:val="Lijstalinea"/>
        <w:numPr>
          <w:ilvl w:val="1"/>
          <w:numId w:val="4"/>
        </w:numPr>
        <w:tabs>
          <w:tab w:val="left" w:pos="1639"/>
          <w:tab w:val="left" w:pos="1640"/>
        </w:tabs>
        <w:spacing w:before="208" w:line="247" w:lineRule="auto"/>
        <w:ind w:left="1639" w:right="148" w:hanging="706"/>
        <w:rPr>
          <w:sz w:val="20"/>
        </w:rPr>
      </w:pPr>
      <w:r>
        <w:rPr>
          <w:sz w:val="20"/>
        </w:rPr>
        <w:t>Indien de Optimist Junior en Optimist Benjamin in 1 startgroep starten, zullen van de</w:t>
      </w:r>
      <w:r>
        <w:rPr>
          <w:spacing w:val="-32"/>
          <w:sz w:val="20"/>
        </w:rPr>
        <w:t xml:space="preserve"> </w:t>
      </w:r>
      <w:r>
        <w:rPr>
          <w:sz w:val="20"/>
        </w:rPr>
        <w:t>twee klassen een apart klassement bijgehouden worden. Benjamin-zeilers tellen voor beide klassementen</w:t>
      </w:r>
      <w:r>
        <w:rPr>
          <w:spacing w:val="-1"/>
          <w:sz w:val="20"/>
        </w:rPr>
        <w:t xml:space="preserve"> </w:t>
      </w:r>
      <w:r>
        <w:rPr>
          <w:sz w:val="20"/>
        </w:rPr>
        <w:t>mee.</w:t>
      </w:r>
    </w:p>
    <w:p w14:paraId="4095E4AF" w14:textId="77777777" w:rsidR="0026360D" w:rsidRDefault="0026360D">
      <w:pPr>
        <w:pStyle w:val="Plattetekst"/>
        <w:spacing w:before="3"/>
        <w:ind w:left="0"/>
        <w:rPr>
          <w:sz w:val="21"/>
        </w:rPr>
      </w:pPr>
    </w:p>
    <w:p w14:paraId="5172DE92" w14:textId="77777777" w:rsidR="0026360D" w:rsidRDefault="00201E74">
      <w:pPr>
        <w:pStyle w:val="Kop1"/>
        <w:numPr>
          <w:ilvl w:val="0"/>
          <w:numId w:val="6"/>
        </w:numPr>
        <w:tabs>
          <w:tab w:val="left" w:pos="1644"/>
          <w:tab w:val="left" w:pos="1645"/>
        </w:tabs>
        <w:ind w:hanging="702"/>
      </w:pPr>
      <w:r>
        <w:t>VEILIGHEIDSVOORSCHRIFTEN</w:t>
      </w:r>
    </w:p>
    <w:p w14:paraId="3ED16E71" w14:textId="77777777" w:rsidR="0026360D" w:rsidRDefault="00201E74">
      <w:pPr>
        <w:pStyle w:val="Lijstalinea"/>
        <w:numPr>
          <w:ilvl w:val="1"/>
          <w:numId w:val="6"/>
        </w:numPr>
        <w:tabs>
          <w:tab w:val="left" w:pos="1644"/>
          <w:tab w:val="left" w:pos="1645"/>
        </w:tabs>
        <w:spacing w:before="9" w:line="247" w:lineRule="auto"/>
        <w:ind w:right="118"/>
        <w:rPr>
          <w:sz w:val="20"/>
        </w:rPr>
      </w:pPr>
      <w:r>
        <w:rPr>
          <w:sz w:val="20"/>
        </w:rPr>
        <w:t>De leiding over een boot en de zorg voor de veiligheid aan boord, evenals het afsluiten</w:t>
      </w:r>
      <w:r>
        <w:rPr>
          <w:spacing w:val="-42"/>
          <w:sz w:val="20"/>
        </w:rPr>
        <w:t xml:space="preserve"> </w:t>
      </w:r>
      <w:r>
        <w:rPr>
          <w:sz w:val="20"/>
        </w:rPr>
        <w:t>van de benodigde verzekering is de onontkoombare verantwoordelijkheid van de eigenaar of van diegene die de boot heeft</w:t>
      </w:r>
      <w:r>
        <w:rPr>
          <w:spacing w:val="-4"/>
          <w:sz w:val="20"/>
        </w:rPr>
        <w:t xml:space="preserve"> </w:t>
      </w:r>
      <w:r>
        <w:rPr>
          <w:sz w:val="20"/>
        </w:rPr>
        <w:t>ingeschreven.</w:t>
      </w:r>
    </w:p>
    <w:p w14:paraId="0386B202" w14:textId="77777777" w:rsidR="0026360D" w:rsidRDefault="00201E74">
      <w:pPr>
        <w:pStyle w:val="Lijstalinea"/>
        <w:numPr>
          <w:ilvl w:val="1"/>
          <w:numId w:val="6"/>
        </w:numPr>
        <w:tabs>
          <w:tab w:val="left" w:pos="1644"/>
          <w:tab w:val="left" w:pos="1645"/>
        </w:tabs>
        <w:spacing w:before="209" w:line="247" w:lineRule="auto"/>
        <w:ind w:right="403"/>
        <w:rPr>
          <w:sz w:val="20"/>
        </w:rPr>
      </w:pPr>
      <w:r>
        <w:rPr>
          <w:sz w:val="20"/>
        </w:rPr>
        <w:t>Boten die de wedstrijdbaan verlaten vóór het einde van een wedstrijd dienen het wedstrijdcomité hiervan z.s.m. op de hoogte te stellen, en zich direct na terugkeer in</w:t>
      </w:r>
      <w:r>
        <w:rPr>
          <w:spacing w:val="-35"/>
          <w:sz w:val="20"/>
        </w:rPr>
        <w:t xml:space="preserve"> </w:t>
      </w:r>
      <w:r>
        <w:rPr>
          <w:sz w:val="20"/>
        </w:rPr>
        <w:t>de haven bij het Informatiebureau te melden.</w:t>
      </w:r>
    </w:p>
    <w:p w14:paraId="616798BE" w14:textId="77777777" w:rsidR="0026360D" w:rsidRDefault="00201E74">
      <w:pPr>
        <w:pStyle w:val="Lijstalinea"/>
        <w:numPr>
          <w:ilvl w:val="1"/>
          <w:numId w:val="6"/>
        </w:numPr>
        <w:tabs>
          <w:tab w:val="left" w:pos="1644"/>
          <w:tab w:val="left" w:pos="1645"/>
        </w:tabs>
        <w:spacing w:before="207" w:line="247" w:lineRule="auto"/>
        <w:ind w:right="458"/>
        <w:rPr>
          <w:sz w:val="20"/>
        </w:rPr>
      </w:pPr>
      <w:r>
        <w:rPr>
          <w:sz w:val="20"/>
        </w:rPr>
        <w:t>Boten die de op een wedstrijddag de haven niet verlaten, dienen het wedstrijdcomité</w:t>
      </w:r>
      <w:r>
        <w:rPr>
          <w:spacing w:val="-34"/>
          <w:sz w:val="20"/>
        </w:rPr>
        <w:t xml:space="preserve"> </w:t>
      </w:r>
      <w:r>
        <w:rPr>
          <w:sz w:val="20"/>
        </w:rPr>
        <w:t>of het Informatiebureau zo spoedig mogelijk op de hoogte te</w:t>
      </w:r>
      <w:r>
        <w:rPr>
          <w:spacing w:val="-5"/>
          <w:sz w:val="20"/>
        </w:rPr>
        <w:t xml:space="preserve"> </w:t>
      </w:r>
      <w:r>
        <w:rPr>
          <w:sz w:val="20"/>
        </w:rPr>
        <w:t>stellen.</w:t>
      </w:r>
    </w:p>
    <w:p w14:paraId="5E5B9CB2" w14:textId="77777777" w:rsidR="0026360D" w:rsidRDefault="0026360D">
      <w:pPr>
        <w:spacing w:line="247" w:lineRule="auto"/>
        <w:rPr>
          <w:sz w:val="20"/>
        </w:rPr>
        <w:sectPr w:rsidR="0026360D">
          <w:pgSz w:w="12240" w:h="15840"/>
          <w:pgMar w:top="2460" w:right="800" w:bottom="1080" w:left="480" w:header="708" w:footer="895" w:gutter="0"/>
          <w:cols w:space="708"/>
        </w:sectPr>
      </w:pPr>
    </w:p>
    <w:p w14:paraId="7B97332D" w14:textId="77777777" w:rsidR="0026360D" w:rsidRDefault="0026360D">
      <w:pPr>
        <w:pStyle w:val="Plattetekst"/>
        <w:spacing w:before="8"/>
        <w:ind w:left="0"/>
        <w:rPr>
          <w:sz w:val="11"/>
        </w:rPr>
      </w:pPr>
    </w:p>
    <w:p w14:paraId="72932F5E" w14:textId="77777777" w:rsidR="0026360D" w:rsidRDefault="00201E74">
      <w:pPr>
        <w:pStyle w:val="Lijstalinea"/>
        <w:numPr>
          <w:ilvl w:val="1"/>
          <w:numId w:val="6"/>
        </w:numPr>
        <w:tabs>
          <w:tab w:val="left" w:pos="1644"/>
          <w:tab w:val="left" w:pos="1645"/>
        </w:tabs>
        <w:spacing w:before="100"/>
        <w:rPr>
          <w:sz w:val="20"/>
        </w:rPr>
      </w:pPr>
      <w:r>
        <w:rPr>
          <w:noProof/>
        </w:rPr>
        <w:drawing>
          <wp:anchor distT="0" distB="0" distL="0" distR="0" simplePos="0" relativeHeight="487279616" behindDoc="1" locked="0" layoutInCell="1" allowOverlap="1" wp14:anchorId="19E636D0" wp14:editId="2FD18309">
            <wp:simplePos x="0" y="0"/>
            <wp:positionH relativeFrom="page">
              <wp:posOffset>2412364</wp:posOffset>
            </wp:positionH>
            <wp:positionV relativeFrom="paragraph">
              <wp:posOffset>233726</wp:posOffset>
            </wp:positionV>
            <wp:extent cx="310169" cy="570229"/>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6" cstate="print"/>
                    <a:stretch>
                      <a:fillRect/>
                    </a:stretch>
                  </pic:blipFill>
                  <pic:spPr>
                    <a:xfrm>
                      <a:off x="0" y="0"/>
                      <a:ext cx="310169" cy="570229"/>
                    </a:xfrm>
                    <a:prstGeom prst="rect">
                      <a:avLst/>
                    </a:prstGeom>
                  </pic:spPr>
                </pic:pic>
              </a:graphicData>
            </a:graphic>
          </wp:anchor>
        </w:drawing>
      </w:r>
      <w:r>
        <w:rPr>
          <w:noProof/>
        </w:rPr>
        <w:drawing>
          <wp:anchor distT="0" distB="0" distL="0" distR="0" simplePos="0" relativeHeight="487280128" behindDoc="1" locked="0" layoutInCell="1" allowOverlap="1" wp14:anchorId="139CAFF6" wp14:editId="7D1732FA">
            <wp:simplePos x="0" y="0"/>
            <wp:positionH relativeFrom="page">
              <wp:posOffset>3975734</wp:posOffset>
            </wp:positionH>
            <wp:positionV relativeFrom="paragraph">
              <wp:posOffset>231186</wp:posOffset>
            </wp:positionV>
            <wp:extent cx="323850" cy="570892"/>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7" cstate="print"/>
                    <a:stretch>
                      <a:fillRect/>
                    </a:stretch>
                  </pic:blipFill>
                  <pic:spPr>
                    <a:xfrm>
                      <a:off x="0" y="0"/>
                      <a:ext cx="323850" cy="570892"/>
                    </a:xfrm>
                    <a:prstGeom prst="rect">
                      <a:avLst/>
                    </a:prstGeom>
                  </pic:spPr>
                </pic:pic>
              </a:graphicData>
            </a:graphic>
          </wp:anchor>
        </w:drawing>
      </w:r>
      <w:r>
        <w:rPr>
          <w:sz w:val="20"/>
        </w:rPr>
        <w:t>Indien één van de</w:t>
      </w:r>
      <w:r>
        <w:rPr>
          <w:spacing w:val="-2"/>
          <w:sz w:val="20"/>
        </w:rPr>
        <w:t xml:space="preserve"> </w:t>
      </w:r>
      <w:r>
        <w:rPr>
          <w:sz w:val="20"/>
        </w:rPr>
        <w:t>seinen:</w:t>
      </w:r>
    </w:p>
    <w:p w14:paraId="138D2A41" w14:textId="77777777" w:rsidR="0026360D" w:rsidRDefault="00201E74">
      <w:pPr>
        <w:pStyle w:val="Plattetekst"/>
        <w:tabs>
          <w:tab w:val="left" w:pos="4011"/>
          <w:tab w:val="left" w:pos="6471"/>
          <w:tab w:val="left" w:pos="8328"/>
        </w:tabs>
        <w:spacing w:before="62"/>
        <w:ind w:left="1714"/>
      </w:pPr>
      <w:r>
        <w:t>“N”</w:t>
      </w:r>
      <w:r>
        <w:rPr>
          <w:spacing w:val="-2"/>
        </w:rPr>
        <w:t xml:space="preserve"> </w:t>
      </w:r>
      <w:r>
        <w:t>boven “H</w:t>
      </w:r>
      <w:r>
        <w:tab/>
        <w:t>,“N”</w:t>
      </w:r>
      <w:r>
        <w:rPr>
          <w:spacing w:val="-3"/>
        </w:rPr>
        <w:t xml:space="preserve"> </w:t>
      </w:r>
      <w:r>
        <w:t>boven</w:t>
      </w:r>
      <w:r>
        <w:rPr>
          <w:spacing w:val="-1"/>
        </w:rPr>
        <w:t xml:space="preserve"> </w:t>
      </w:r>
      <w:r>
        <w:t>“A”</w:t>
      </w:r>
      <w:r>
        <w:tab/>
      </w:r>
      <w:r>
        <w:rPr>
          <w:rFonts w:ascii="Times New Roman" w:hAnsi="Times New Roman"/>
        </w:rPr>
        <w:t xml:space="preserve">, </w:t>
      </w:r>
      <w:r>
        <w:t>“AP”</w:t>
      </w:r>
      <w:r>
        <w:rPr>
          <w:spacing w:val="-4"/>
        </w:rPr>
        <w:t xml:space="preserve"> </w:t>
      </w:r>
      <w:r>
        <w:t>boven</w:t>
      </w:r>
      <w:r>
        <w:rPr>
          <w:spacing w:val="-2"/>
        </w:rPr>
        <w:t xml:space="preserve"> </w:t>
      </w:r>
      <w:r>
        <w:t>“H”</w:t>
      </w:r>
      <w:r>
        <w:tab/>
      </w:r>
      <w:r>
        <w:rPr>
          <w:noProof/>
          <w:position w:val="-23"/>
        </w:rPr>
        <w:drawing>
          <wp:inline distT="0" distB="0" distL="0" distR="0" wp14:anchorId="7E0B8D03" wp14:editId="1C2DB762">
            <wp:extent cx="289550" cy="466725"/>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8" cstate="print"/>
                    <a:stretch>
                      <a:fillRect/>
                    </a:stretch>
                  </pic:blipFill>
                  <pic:spPr>
                    <a:xfrm>
                      <a:off x="0" y="0"/>
                      <a:ext cx="289550" cy="466725"/>
                    </a:xfrm>
                    <a:prstGeom prst="rect">
                      <a:avLst/>
                    </a:prstGeom>
                  </pic:spPr>
                </pic:pic>
              </a:graphicData>
            </a:graphic>
          </wp:inline>
        </w:drawing>
      </w:r>
    </w:p>
    <w:p w14:paraId="299AB1E4" w14:textId="77777777" w:rsidR="0026360D" w:rsidRDefault="00201E74">
      <w:pPr>
        <w:pStyle w:val="Plattetekst"/>
        <w:tabs>
          <w:tab w:val="left" w:pos="3648"/>
        </w:tabs>
        <w:spacing w:before="202" w:line="280" w:lineRule="auto"/>
        <w:ind w:right="660"/>
      </w:pPr>
      <w:r>
        <w:t>of “AP”</w:t>
      </w:r>
      <w:r>
        <w:rPr>
          <w:spacing w:val="-8"/>
        </w:rPr>
        <w:t xml:space="preserve"> </w:t>
      </w:r>
      <w:r>
        <w:t>boven</w:t>
      </w:r>
      <w:r>
        <w:rPr>
          <w:spacing w:val="-3"/>
        </w:rPr>
        <w:t xml:space="preserve"> </w:t>
      </w:r>
      <w:r>
        <w:t>“A”</w:t>
      </w:r>
      <w:r>
        <w:tab/>
      </w:r>
      <w:r>
        <w:rPr>
          <w:noProof/>
          <w:position w:val="-3"/>
        </w:rPr>
        <w:drawing>
          <wp:inline distT="0" distB="0" distL="0" distR="0" wp14:anchorId="20E0F7DB" wp14:editId="71914A72">
            <wp:extent cx="266064" cy="375782"/>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19" cstate="print"/>
                    <a:stretch>
                      <a:fillRect/>
                    </a:stretch>
                  </pic:blipFill>
                  <pic:spPr>
                    <a:xfrm>
                      <a:off x="0" y="0"/>
                      <a:ext cx="266064" cy="375782"/>
                    </a:xfrm>
                    <a:prstGeom prst="rect">
                      <a:avLst/>
                    </a:prstGeom>
                  </pic:spPr>
                </pic:pic>
              </a:graphicData>
            </a:graphic>
          </wp:inline>
        </w:drawing>
      </w:r>
      <w:r>
        <w:rPr>
          <w:rFonts w:ascii="Times New Roman" w:hAnsi="Times New Roman"/>
        </w:rPr>
        <w:t xml:space="preserve">   </w:t>
      </w:r>
      <w:r>
        <w:rPr>
          <w:rFonts w:ascii="Times New Roman" w:hAnsi="Times New Roman"/>
          <w:spacing w:val="-19"/>
        </w:rPr>
        <w:t xml:space="preserve"> </w:t>
      </w:r>
      <w:r>
        <w:rPr>
          <w:rFonts w:ascii="Times New Roman" w:hAnsi="Times New Roman"/>
        </w:rPr>
        <w:t xml:space="preserve">, </w:t>
      </w:r>
      <w:r>
        <w:t>op één of meer wedstrijdcomité vaartuigen wordt getoond, dienen de boten direct naar de haven terug te</w:t>
      </w:r>
      <w:r>
        <w:rPr>
          <w:spacing w:val="-4"/>
        </w:rPr>
        <w:t xml:space="preserve"> </w:t>
      </w:r>
      <w:r>
        <w:t>keren.</w:t>
      </w:r>
    </w:p>
    <w:p w14:paraId="2EA74D19" w14:textId="77777777" w:rsidR="0026360D" w:rsidRDefault="0026360D">
      <w:pPr>
        <w:pStyle w:val="Plattetekst"/>
        <w:spacing w:before="7"/>
        <w:ind w:left="0"/>
        <w:rPr>
          <w:sz w:val="23"/>
        </w:rPr>
      </w:pPr>
    </w:p>
    <w:p w14:paraId="634586AE" w14:textId="77777777" w:rsidR="0026360D" w:rsidRDefault="00201E74">
      <w:pPr>
        <w:pStyle w:val="Lijstalinea"/>
        <w:numPr>
          <w:ilvl w:val="1"/>
          <w:numId w:val="6"/>
        </w:numPr>
        <w:tabs>
          <w:tab w:val="left" w:pos="1644"/>
          <w:tab w:val="left" w:pos="1645"/>
        </w:tabs>
        <w:spacing w:before="1" w:line="247" w:lineRule="auto"/>
        <w:ind w:right="113"/>
        <w:rPr>
          <w:sz w:val="20"/>
        </w:rPr>
      </w:pPr>
      <w:r>
        <w:rPr>
          <w:sz w:val="20"/>
        </w:rPr>
        <w:t>RvW 40 zal altijd gelden. Vlag Y zal niet getoond worden. Dit wijzigt RvW 40 en</w:t>
      </w:r>
      <w:r>
        <w:rPr>
          <w:spacing w:val="-38"/>
          <w:sz w:val="20"/>
        </w:rPr>
        <w:t xml:space="preserve"> </w:t>
      </w:r>
      <w:r>
        <w:rPr>
          <w:sz w:val="20"/>
        </w:rPr>
        <w:t>Introductie van RvW Deel 4. Tijdens het verblijf op het water is het dragen van een deugdelijk zwemvest verplicht. Enkel een rubberpak of droogpak is niet</w:t>
      </w:r>
      <w:r>
        <w:rPr>
          <w:spacing w:val="-34"/>
          <w:sz w:val="20"/>
        </w:rPr>
        <w:t xml:space="preserve"> </w:t>
      </w:r>
      <w:r>
        <w:rPr>
          <w:sz w:val="20"/>
        </w:rPr>
        <w:t>voldoende.</w:t>
      </w:r>
    </w:p>
    <w:p w14:paraId="7D4CAFCD" w14:textId="77777777" w:rsidR="0026360D" w:rsidRDefault="0026360D">
      <w:pPr>
        <w:pStyle w:val="Plattetekst"/>
        <w:ind w:left="0"/>
        <w:rPr>
          <w:sz w:val="24"/>
        </w:rPr>
      </w:pPr>
    </w:p>
    <w:p w14:paraId="02014F93" w14:textId="77777777" w:rsidR="0026360D" w:rsidRDefault="00201E74">
      <w:pPr>
        <w:pStyle w:val="Kop1"/>
        <w:numPr>
          <w:ilvl w:val="0"/>
          <w:numId w:val="6"/>
        </w:numPr>
        <w:tabs>
          <w:tab w:val="left" w:pos="1644"/>
          <w:tab w:val="left" w:pos="1645"/>
        </w:tabs>
        <w:spacing w:before="152"/>
        <w:ind w:hanging="702"/>
      </w:pPr>
      <w:r>
        <w:t>VERVANGING VAN BEMANNING OF</w:t>
      </w:r>
      <w:r>
        <w:rPr>
          <w:spacing w:val="-1"/>
        </w:rPr>
        <w:t xml:space="preserve"> </w:t>
      </w:r>
      <w:r>
        <w:t>UITRUSTING</w:t>
      </w:r>
    </w:p>
    <w:p w14:paraId="075676E0" w14:textId="77777777" w:rsidR="0026360D" w:rsidRDefault="00201E74">
      <w:pPr>
        <w:pStyle w:val="Lijstalinea"/>
        <w:numPr>
          <w:ilvl w:val="1"/>
          <w:numId w:val="6"/>
        </w:numPr>
        <w:tabs>
          <w:tab w:val="left" w:pos="1644"/>
          <w:tab w:val="left" w:pos="1645"/>
        </w:tabs>
        <w:spacing w:before="11" w:line="249" w:lineRule="auto"/>
        <w:ind w:right="291"/>
        <w:rPr>
          <w:sz w:val="20"/>
        </w:rPr>
      </w:pPr>
      <w:r>
        <w:rPr>
          <w:sz w:val="20"/>
        </w:rPr>
        <w:t>Vervanging van deelnemers zal niet worden toegestaan zonder voorafgaande</w:t>
      </w:r>
      <w:r>
        <w:rPr>
          <w:spacing w:val="-34"/>
          <w:sz w:val="20"/>
        </w:rPr>
        <w:t xml:space="preserve"> </w:t>
      </w:r>
      <w:r>
        <w:rPr>
          <w:sz w:val="20"/>
        </w:rPr>
        <w:t>schriftelijke goedkeuring van het wedstrijdcomité en/of het</w:t>
      </w:r>
      <w:r>
        <w:rPr>
          <w:spacing w:val="-5"/>
          <w:sz w:val="20"/>
        </w:rPr>
        <w:t xml:space="preserve"> </w:t>
      </w:r>
      <w:r>
        <w:rPr>
          <w:sz w:val="20"/>
        </w:rPr>
        <w:t>protestcomité.</w:t>
      </w:r>
    </w:p>
    <w:p w14:paraId="1B1B12E5" w14:textId="77777777" w:rsidR="0026360D" w:rsidRDefault="00201E74">
      <w:pPr>
        <w:pStyle w:val="Lijstalinea"/>
        <w:numPr>
          <w:ilvl w:val="1"/>
          <w:numId w:val="6"/>
        </w:numPr>
        <w:tabs>
          <w:tab w:val="left" w:pos="1645"/>
        </w:tabs>
        <w:spacing w:before="206" w:line="247" w:lineRule="auto"/>
        <w:ind w:right="289"/>
        <w:jc w:val="both"/>
        <w:rPr>
          <w:sz w:val="20"/>
        </w:rPr>
      </w:pPr>
      <w:r>
        <w:rPr>
          <w:sz w:val="20"/>
        </w:rPr>
        <w:t>Een boot mag slechts deelnemen onder het zeilnummer dat op het certificaat is vermeld. Verzoeken om een afwijkend zeilnummer te mogen voeren, dienen uiterlijk 1 uur vóór</w:t>
      </w:r>
      <w:r>
        <w:rPr>
          <w:spacing w:val="-27"/>
          <w:sz w:val="20"/>
        </w:rPr>
        <w:t xml:space="preserve"> </w:t>
      </w:r>
      <w:r>
        <w:rPr>
          <w:sz w:val="20"/>
        </w:rPr>
        <w:t>de start van de eerste wedstrijd van de dag bij het Informatiebureau te worden</w:t>
      </w:r>
      <w:r>
        <w:rPr>
          <w:spacing w:val="-21"/>
          <w:sz w:val="20"/>
        </w:rPr>
        <w:t xml:space="preserve"> </w:t>
      </w:r>
      <w:r>
        <w:rPr>
          <w:sz w:val="20"/>
        </w:rPr>
        <w:t>ingediend.</w:t>
      </w:r>
    </w:p>
    <w:p w14:paraId="78B0A967" w14:textId="77777777" w:rsidR="0026360D" w:rsidRDefault="0026360D">
      <w:pPr>
        <w:pStyle w:val="Plattetekst"/>
        <w:spacing w:before="8"/>
        <w:ind w:left="0"/>
      </w:pPr>
    </w:p>
    <w:p w14:paraId="2C5FDDA7" w14:textId="77777777" w:rsidR="0026360D" w:rsidRDefault="00201E74">
      <w:pPr>
        <w:pStyle w:val="Plattetekst"/>
        <w:spacing w:before="1" w:line="247" w:lineRule="auto"/>
        <w:ind w:right="119"/>
      </w:pPr>
      <w:r>
        <w:t>Een uitzondering hierop is voor de Optimist Groen klasse</w:t>
      </w:r>
      <w:r>
        <w:rPr>
          <w:b/>
        </w:rPr>
        <w:t xml:space="preserve">. </w:t>
      </w:r>
      <w:r>
        <w:t>Deze moeten een uniek nummer in het zeil hebben, bijvoorbeeld met een verenigingsletter ervoor.</w:t>
      </w:r>
    </w:p>
    <w:p w14:paraId="74C709E2" w14:textId="77777777" w:rsidR="0026360D" w:rsidRDefault="00201E74">
      <w:pPr>
        <w:pStyle w:val="Kop1"/>
        <w:numPr>
          <w:ilvl w:val="0"/>
          <w:numId w:val="6"/>
        </w:numPr>
        <w:tabs>
          <w:tab w:val="left" w:pos="1644"/>
          <w:tab w:val="left" w:pos="1645"/>
        </w:tabs>
        <w:spacing w:before="207"/>
        <w:ind w:hanging="726"/>
      </w:pPr>
      <w:r>
        <w:t>RESERVE</w:t>
      </w:r>
    </w:p>
    <w:p w14:paraId="12D3287A" w14:textId="77777777" w:rsidR="0026360D" w:rsidRDefault="0026360D">
      <w:pPr>
        <w:pStyle w:val="Plattetekst"/>
        <w:spacing w:before="6"/>
        <w:ind w:left="0"/>
        <w:rPr>
          <w:b/>
          <w:sz w:val="19"/>
        </w:rPr>
      </w:pPr>
    </w:p>
    <w:p w14:paraId="49C49016" w14:textId="77777777" w:rsidR="0026360D" w:rsidRDefault="00201E74">
      <w:pPr>
        <w:pStyle w:val="Lijstalinea"/>
        <w:numPr>
          <w:ilvl w:val="0"/>
          <w:numId w:val="6"/>
        </w:numPr>
        <w:tabs>
          <w:tab w:val="left" w:pos="1644"/>
          <w:tab w:val="left" w:pos="1645"/>
        </w:tabs>
        <w:ind w:hanging="726"/>
        <w:rPr>
          <w:b/>
          <w:sz w:val="20"/>
        </w:rPr>
      </w:pPr>
      <w:r>
        <w:rPr>
          <w:b/>
          <w:sz w:val="20"/>
        </w:rPr>
        <w:t>EVENEMENT</w:t>
      </w:r>
      <w:r>
        <w:rPr>
          <w:b/>
          <w:spacing w:val="1"/>
          <w:sz w:val="20"/>
        </w:rPr>
        <w:t xml:space="preserve"> </w:t>
      </w:r>
      <w:r>
        <w:rPr>
          <w:b/>
          <w:sz w:val="20"/>
        </w:rPr>
        <w:t>RECLAME</w:t>
      </w:r>
    </w:p>
    <w:p w14:paraId="14D86593" w14:textId="77777777" w:rsidR="0026360D" w:rsidRDefault="00201E74">
      <w:pPr>
        <w:pStyle w:val="Plattetekst"/>
        <w:spacing w:before="24" w:line="247" w:lineRule="auto"/>
        <w:ind w:right="232"/>
      </w:pPr>
      <w:r>
        <w:t>Indien van toepassing kan een boot verplicht worden aan beide zijden op de voorste 25% van de romp een door de Organiserende Autoriteit beschikbaar te stellen reclame uiting van een evenementsponsor aan te brengen.</w:t>
      </w:r>
    </w:p>
    <w:p w14:paraId="4CBD7A1D" w14:textId="77777777" w:rsidR="0026360D" w:rsidRDefault="0026360D">
      <w:pPr>
        <w:pStyle w:val="Plattetekst"/>
        <w:spacing w:before="3"/>
        <w:ind w:left="0"/>
        <w:rPr>
          <w:sz w:val="28"/>
        </w:rPr>
      </w:pPr>
    </w:p>
    <w:p w14:paraId="1C028FD7" w14:textId="77777777" w:rsidR="0026360D" w:rsidRDefault="00201E74">
      <w:pPr>
        <w:pStyle w:val="Kop1"/>
        <w:numPr>
          <w:ilvl w:val="0"/>
          <w:numId w:val="6"/>
        </w:numPr>
        <w:tabs>
          <w:tab w:val="left" w:pos="1644"/>
          <w:tab w:val="left" w:pos="1645"/>
        </w:tabs>
        <w:ind w:hanging="707"/>
      </w:pPr>
      <w:r>
        <w:t>RESERVE</w:t>
      </w:r>
    </w:p>
    <w:p w14:paraId="2954F4C3" w14:textId="77777777" w:rsidR="0026360D" w:rsidRDefault="0026360D">
      <w:pPr>
        <w:pStyle w:val="Plattetekst"/>
        <w:ind w:left="0"/>
        <w:rPr>
          <w:b/>
          <w:sz w:val="22"/>
        </w:rPr>
      </w:pPr>
    </w:p>
    <w:p w14:paraId="3B3EA585" w14:textId="77777777" w:rsidR="0026360D" w:rsidRDefault="00201E74">
      <w:pPr>
        <w:pStyle w:val="Lijstalinea"/>
        <w:numPr>
          <w:ilvl w:val="0"/>
          <w:numId w:val="6"/>
        </w:numPr>
        <w:tabs>
          <w:tab w:val="left" w:pos="1644"/>
          <w:tab w:val="left" w:pos="1645"/>
        </w:tabs>
        <w:spacing w:before="1"/>
        <w:ind w:hanging="702"/>
        <w:rPr>
          <w:b/>
          <w:sz w:val="20"/>
        </w:rPr>
      </w:pPr>
      <w:r>
        <w:rPr>
          <w:b/>
          <w:sz w:val="20"/>
        </w:rPr>
        <w:t>Hulpschepen</w:t>
      </w:r>
    </w:p>
    <w:p w14:paraId="6D60C07F" w14:textId="07541604" w:rsidR="0026360D" w:rsidRDefault="00201E74">
      <w:pPr>
        <w:pStyle w:val="Plattetekst"/>
        <w:spacing w:before="11" w:line="247" w:lineRule="auto"/>
      </w:pPr>
      <w:r>
        <w:t>Teamleiders, coaches en andere begeleidende personen (anders dan in hun taak als Rescue</w:t>
      </w:r>
      <w:r w:rsidR="00677B40">
        <w:t xml:space="preserve"> </w:t>
      </w:r>
      <w:r>
        <w:t>boten) mogen zich niet in het wedstrijdgebied bevinden van het moment van het voorbereidingssein totdat alle boten zijn gefinisht of zich hebben teruggetrokken of het wedstrijdcomité het sein heeft gegeven voor uitstel, algemene terugroep of afbreken.</w:t>
      </w:r>
      <w:r w:rsidR="00677B40">
        <w:br/>
      </w:r>
    </w:p>
    <w:p w14:paraId="4344FE91" w14:textId="3699032F" w:rsidR="0026360D" w:rsidRDefault="00201E74" w:rsidP="00677B40">
      <w:pPr>
        <w:pStyle w:val="Plattetekst"/>
        <w:spacing w:before="5"/>
        <w:sectPr w:rsidR="0026360D">
          <w:pgSz w:w="12240" w:h="15840"/>
          <w:pgMar w:top="2460" w:right="800" w:bottom="1080" w:left="480" w:header="708" w:footer="895" w:gutter="0"/>
          <w:cols w:space="708"/>
        </w:sectPr>
      </w:pPr>
      <w:r>
        <w:t>Bij de Optimist Groen klasse zal hier minder streng tegen worden opgetreden</w:t>
      </w:r>
      <w:r w:rsidR="00677B40">
        <w:t xml:space="preserve"> evenals bij  deelnemers waarvoor ondersteuning nodig is en van te voren bij het comité is aangemeld.</w:t>
      </w:r>
    </w:p>
    <w:p w14:paraId="48E6CD41" w14:textId="77777777" w:rsidR="0026360D" w:rsidRDefault="0026360D">
      <w:pPr>
        <w:pStyle w:val="Plattetekst"/>
        <w:spacing w:before="8"/>
        <w:ind w:left="0"/>
        <w:rPr>
          <w:sz w:val="11"/>
        </w:rPr>
      </w:pPr>
    </w:p>
    <w:p w14:paraId="595D0284" w14:textId="77777777" w:rsidR="0026360D" w:rsidRDefault="00201E74">
      <w:pPr>
        <w:pStyle w:val="Kop1"/>
        <w:numPr>
          <w:ilvl w:val="0"/>
          <w:numId w:val="6"/>
        </w:numPr>
        <w:tabs>
          <w:tab w:val="left" w:pos="1644"/>
          <w:tab w:val="left" w:pos="1645"/>
        </w:tabs>
        <w:spacing w:before="100"/>
        <w:ind w:hanging="726"/>
      </w:pPr>
      <w:r>
        <w:t>AFVALUITGIFTE</w:t>
      </w:r>
    </w:p>
    <w:p w14:paraId="60365BDE" w14:textId="77777777" w:rsidR="0026360D" w:rsidRDefault="00201E74">
      <w:pPr>
        <w:pStyle w:val="Plattetekst"/>
        <w:spacing w:before="23"/>
        <w:ind w:left="1646"/>
      </w:pPr>
      <w:r>
        <w:t>Afval kan worden afgegeven aan hulpschepen of Officiële Vaartuigen.</w:t>
      </w:r>
    </w:p>
    <w:p w14:paraId="206F2C4A" w14:textId="77777777" w:rsidR="0026360D" w:rsidRDefault="0026360D">
      <w:pPr>
        <w:pStyle w:val="Plattetekst"/>
        <w:spacing w:before="6"/>
        <w:ind w:left="0"/>
      </w:pPr>
    </w:p>
    <w:p w14:paraId="6402E826" w14:textId="77777777" w:rsidR="0026360D" w:rsidRDefault="00201E74">
      <w:pPr>
        <w:pStyle w:val="Kop1"/>
        <w:ind w:left="919" w:firstLine="0"/>
      </w:pPr>
      <w:r>
        <w:t>25-26 RESERVE</w:t>
      </w:r>
    </w:p>
    <w:p w14:paraId="5E90EEC4" w14:textId="77777777" w:rsidR="0026360D" w:rsidRDefault="0026360D">
      <w:pPr>
        <w:pStyle w:val="Plattetekst"/>
        <w:spacing w:before="10"/>
        <w:ind w:left="0"/>
        <w:rPr>
          <w:b/>
          <w:sz w:val="23"/>
        </w:rPr>
      </w:pPr>
    </w:p>
    <w:p w14:paraId="7924C3CB" w14:textId="77777777" w:rsidR="0026360D" w:rsidRDefault="00201E74">
      <w:pPr>
        <w:pStyle w:val="Lijstalinea"/>
        <w:numPr>
          <w:ilvl w:val="0"/>
          <w:numId w:val="3"/>
        </w:numPr>
        <w:tabs>
          <w:tab w:val="left" w:pos="1644"/>
          <w:tab w:val="left" w:pos="1645"/>
        </w:tabs>
        <w:ind w:hanging="726"/>
        <w:rPr>
          <w:b/>
          <w:sz w:val="20"/>
        </w:rPr>
      </w:pPr>
      <w:r>
        <w:rPr>
          <w:b/>
          <w:sz w:val="20"/>
        </w:rPr>
        <w:t>RADIOCOMMUNICATIE</w:t>
      </w:r>
    </w:p>
    <w:p w14:paraId="127846D9" w14:textId="77777777" w:rsidR="0026360D" w:rsidRDefault="00201E74">
      <w:pPr>
        <w:pStyle w:val="Plattetekst"/>
        <w:spacing w:before="24" w:line="264" w:lineRule="auto"/>
        <w:ind w:left="1637" w:firstLine="7"/>
      </w:pPr>
      <w:r>
        <w:t>Behalve in nood situaties mag een boot terwijl hij wedstrijd zeilt geen spraak of data uitzenden noch spraak of data ontvangen die niet beschikbaar is voor alle boten.</w:t>
      </w:r>
    </w:p>
    <w:p w14:paraId="2B42AF4D" w14:textId="77777777" w:rsidR="0026360D" w:rsidRDefault="00201E74">
      <w:pPr>
        <w:pStyle w:val="Plattetekst"/>
        <w:spacing w:line="241" w:lineRule="exact"/>
        <w:ind w:left="1630"/>
      </w:pPr>
      <w:r>
        <w:t>VHF zal alleen gebruikt worden voor veiligheidscommunicatie.</w:t>
      </w:r>
    </w:p>
    <w:p w14:paraId="384BE6DA" w14:textId="77777777" w:rsidR="0026360D" w:rsidRDefault="0026360D">
      <w:pPr>
        <w:pStyle w:val="Plattetekst"/>
        <w:spacing w:before="5"/>
        <w:ind w:left="0"/>
        <w:rPr>
          <w:sz w:val="25"/>
        </w:rPr>
      </w:pPr>
    </w:p>
    <w:p w14:paraId="52E416C8" w14:textId="77777777" w:rsidR="0026360D" w:rsidRDefault="00201E74">
      <w:pPr>
        <w:pStyle w:val="Kop1"/>
        <w:numPr>
          <w:ilvl w:val="0"/>
          <w:numId w:val="3"/>
        </w:numPr>
        <w:tabs>
          <w:tab w:val="left" w:pos="1608"/>
          <w:tab w:val="left" w:pos="1609"/>
        </w:tabs>
        <w:ind w:left="1608" w:hanging="673"/>
      </w:pPr>
      <w:r>
        <w:t>PRIJZEN</w:t>
      </w:r>
    </w:p>
    <w:p w14:paraId="134ACB7A" w14:textId="77777777" w:rsidR="0026360D" w:rsidRDefault="00201E74">
      <w:pPr>
        <w:pStyle w:val="Lijstalinea"/>
        <w:numPr>
          <w:ilvl w:val="1"/>
          <w:numId w:val="3"/>
        </w:numPr>
        <w:tabs>
          <w:tab w:val="left" w:pos="1644"/>
          <w:tab w:val="left" w:pos="1645"/>
        </w:tabs>
        <w:spacing w:before="23" w:line="247" w:lineRule="auto"/>
        <w:ind w:right="234"/>
        <w:rPr>
          <w:sz w:val="20"/>
        </w:rPr>
      </w:pPr>
      <w:r>
        <w:rPr>
          <w:sz w:val="20"/>
        </w:rPr>
        <w:t>In iedere klasse zullen prijzen uitgereikt worden. Het aantal prijzen per klasse zal</w:t>
      </w:r>
      <w:r>
        <w:rPr>
          <w:spacing w:val="-39"/>
          <w:sz w:val="20"/>
        </w:rPr>
        <w:t xml:space="preserve"> </w:t>
      </w:r>
      <w:r>
        <w:rPr>
          <w:sz w:val="20"/>
        </w:rPr>
        <w:t>bepaald worden door het aantal</w:t>
      </w:r>
      <w:r>
        <w:rPr>
          <w:spacing w:val="-3"/>
          <w:sz w:val="20"/>
        </w:rPr>
        <w:t xml:space="preserve"> </w:t>
      </w:r>
      <w:r>
        <w:rPr>
          <w:sz w:val="20"/>
        </w:rPr>
        <w:t>inschrijvingen.</w:t>
      </w:r>
    </w:p>
    <w:p w14:paraId="376CD279" w14:textId="77777777" w:rsidR="0026360D" w:rsidRDefault="00201E74">
      <w:pPr>
        <w:pStyle w:val="Lijstalinea"/>
        <w:numPr>
          <w:ilvl w:val="1"/>
          <w:numId w:val="3"/>
        </w:numPr>
        <w:tabs>
          <w:tab w:val="left" w:pos="1644"/>
          <w:tab w:val="left" w:pos="1645"/>
        </w:tabs>
        <w:spacing w:before="208" w:line="247" w:lineRule="auto"/>
        <w:ind w:right="511"/>
        <w:rPr>
          <w:sz w:val="20"/>
        </w:rPr>
      </w:pPr>
      <w:r>
        <w:rPr>
          <w:sz w:val="20"/>
        </w:rPr>
        <w:t>Na het laatste evenement in de betreffende Combi zullen ook de overall prijzen</w:t>
      </w:r>
      <w:r>
        <w:rPr>
          <w:spacing w:val="-45"/>
          <w:sz w:val="20"/>
        </w:rPr>
        <w:t xml:space="preserve"> </w:t>
      </w:r>
      <w:r>
        <w:rPr>
          <w:sz w:val="20"/>
        </w:rPr>
        <w:t>worden uitgereikt.</w:t>
      </w:r>
    </w:p>
    <w:p w14:paraId="64D34CEA" w14:textId="77777777" w:rsidR="0026360D" w:rsidRDefault="0026360D">
      <w:pPr>
        <w:pStyle w:val="Plattetekst"/>
        <w:spacing w:before="4"/>
        <w:ind w:left="0"/>
        <w:rPr>
          <w:sz w:val="23"/>
        </w:rPr>
      </w:pPr>
    </w:p>
    <w:p w14:paraId="193A887F" w14:textId="77777777" w:rsidR="0026360D" w:rsidRDefault="00201E74">
      <w:pPr>
        <w:pStyle w:val="Kop1"/>
        <w:numPr>
          <w:ilvl w:val="0"/>
          <w:numId w:val="3"/>
        </w:numPr>
        <w:tabs>
          <w:tab w:val="left" w:pos="1644"/>
          <w:tab w:val="left" w:pos="1645"/>
        </w:tabs>
        <w:spacing w:before="1" w:line="243" w:lineRule="exact"/>
        <w:ind w:hanging="711"/>
      </w:pPr>
      <w:r>
        <w:t>AFWIJZING VAN</w:t>
      </w:r>
      <w:r>
        <w:rPr>
          <w:spacing w:val="1"/>
        </w:rPr>
        <w:t xml:space="preserve"> </w:t>
      </w:r>
      <w:r>
        <w:t>AANSPRAKELIJKHEID</w:t>
      </w:r>
    </w:p>
    <w:p w14:paraId="759341A8" w14:textId="77777777" w:rsidR="0026360D" w:rsidRDefault="00201E74">
      <w:pPr>
        <w:pStyle w:val="Plattetekst"/>
        <w:spacing w:line="247" w:lineRule="auto"/>
      </w:pPr>
      <w:r>
        <w:t>Deelnemers nemen geheel voor eigen risico deel aan de wedstrijdserie, Zie RVW 4, Besluit om wedstrijd te zeilen.</w:t>
      </w:r>
    </w:p>
    <w:p w14:paraId="2D4ABBD9" w14:textId="77777777" w:rsidR="0026360D" w:rsidRDefault="00201E74">
      <w:pPr>
        <w:pStyle w:val="Plattetekst"/>
        <w:spacing w:before="3" w:line="247" w:lineRule="auto"/>
        <w:ind w:right="327"/>
      </w:pPr>
      <w:r>
        <w:t>De Organiserende Autoriteit, het Watersportverbond, de klassenorganisaties noch enige andere bij de organisatie van de wedstrijden betrokken partij, aanvaardt enige aansprakelijkheid voor de schade in welke vorm dan ook, dood en/of persoonlijk letsel daarbij inbegrepen, welke direct of indirect kan ontstaan vóór, tijdens of na de wedstrijden.</w:t>
      </w:r>
    </w:p>
    <w:p w14:paraId="27154A60" w14:textId="77777777" w:rsidR="0026360D" w:rsidRDefault="00201E74">
      <w:pPr>
        <w:pStyle w:val="Kop1"/>
        <w:numPr>
          <w:ilvl w:val="0"/>
          <w:numId w:val="3"/>
        </w:numPr>
        <w:tabs>
          <w:tab w:val="left" w:pos="1644"/>
          <w:tab w:val="left" w:pos="1645"/>
        </w:tabs>
        <w:spacing w:before="157"/>
        <w:ind w:hanging="709"/>
      </w:pPr>
      <w:r>
        <w:t>NAAM BEELD EN</w:t>
      </w:r>
      <w:r>
        <w:rPr>
          <w:spacing w:val="1"/>
        </w:rPr>
        <w:t xml:space="preserve"> </w:t>
      </w:r>
      <w:r>
        <w:t>PORTRETRECHT</w:t>
      </w:r>
    </w:p>
    <w:p w14:paraId="76D316D8" w14:textId="77777777" w:rsidR="0026360D" w:rsidRDefault="00201E74">
      <w:pPr>
        <w:pStyle w:val="Lijstalinea"/>
        <w:numPr>
          <w:ilvl w:val="1"/>
          <w:numId w:val="3"/>
        </w:numPr>
        <w:tabs>
          <w:tab w:val="left" w:pos="1644"/>
          <w:tab w:val="left" w:pos="1645"/>
        </w:tabs>
        <w:spacing w:before="11" w:line="247" w:lineRule="auto"/>
        <w:ind w:right="184" w:hanging="716"/>
        <w:rPr>
          <w:sz w:val="20"/>
        </w:rPr>
      </w:pPr>
      <w:r>
        <w:rPr>
          <w:sz w:val="20"/>
        </w:rPr>
        <w:t>Door aan dit evenement deel te nemen, verlenen deelnemers de Organiserende Autoriteit en Combi Randmeren automatisch het recht om, zonder vergoeding, eeuwigdurend en naar hun eigen goeddunken, elke fotografische, audio en video opname en andere reproducties van hen te maken, te gebruiken en te tonen, die op het water of op de evenement locatie zijn gemaakt vanaf de tijd van aankomst op de locatie tot de tijd van hun definitieve</w:t>
      </w:r>
      <w:r>
        <w:rPr>
          <w:spacing w:val="-1"/>
          <w:sz w:val="20"/>
        </w:rPr>
        <w:t xml:space="preserve"> </w:t>
      </w:r>
      <w:r>
        <w:rPr>
          <w:sz w:val="20"/>
        </w:rPr>
        <w:t>vertrek.</w:t>
      </w:r>
    </w:p>
    <w:p w14:paraId="1B2051BC" w14:textId="77777777" w:rsidR="0026360D" w:rsidRDefault="00201E74">
      <w:pPr>
        <w:pStyle w:val="Lijstalinea"/>
        <w:numPr>
          <w:ilvl w:val="1"/>
          <w:numId w:val="3"/>
        </w:numPr>
        <w:tabs>
          <w:tab w:val="left" w:pos="1644"/>
          <w:tab w:val="left" w:pos="1645"/>
        </w:tabs>
        <w:spacing w:before="207" w:line="247" w:lineRule="auto"/>
        <w:ind w:right="197" w:hanging="716"/>
        <w:rPr>
          <w:sz w:val="20"/>
        </w:rPr>
      </w:pPr>
      <w:r>
        <w:rPr>
          <w:sz w:val="20"/>
        </w:rPr>
        <w:t>Door in te schrijven voor dit evenement, verlenen de inschrijvers de Organiserende Autoriteit en Combi Randmeren toestemming om persoonlijke gegevens, zoals vermeld</w:t>
      </w:r>
      <w:r>
        <w:rPr>
          <w:spacing w:val="-38"/>
          <w:sz w:val="20"/>
        </w:rPr>
        <w:t xml:space="preserve"> </w:t>
      </w:r>
      <w:r>
        <w:rPr>
          <w:sz w:val="20"/>
        </w:rPr>
        <w:t>bij inschrijving, op te slaan en te verwerken en de uitslagen met bemanning namen en boot naam op te slaan en te publiceren. De persoonlijke gegevens zullen niet met anderen gedeeld worden. De inschrijfgegevens en uitslagen zullen minimaal een jaar bewaard blijven doch niet langer dan voor de organisatoren</w:t>
      </w:r>
      <w:r>
        <w:rPr>
          <w:spacing w:val="-7"/>
          <w:sz w:val="20"/>
        </w:rPr>
        <w:t xml:space="preserve"> </w:t>
      </w:r>
      <w:r>
        <w:rPr>
          <w:sz w:val="20"/>
        </w:rPr>
        <w:t>noodzakelijk.</w:t>
      </w:r>
    </w:p>
    <w:p w14:paraId="41EC571D" w14:textId="77777777" w:rsidR="0026360D" w:rsidRDefault="00201E74">
      <w:pPr>
        <w:pStyle w:val="Kop1"/>
        <w:numPr>
          <w:ilvl w:val="0"/>
          <w:numId w:val="3"/>
        </w:numPr>
        <w:tabs>
          <w:tab w:val="left" w:pos="1644"/>
          <w:tab w:val="left" w:pos="1645"/>
        </w:tabs>
        <w:spacing w:before="195"/>
        <w:ind w:hanging="711"/>
      </w:pPr>
      <w:r>
        <w:t>VERZEKERING</w:t>
      </w:r>
    </w:p>
    <w:p w14:paraId="22D6C7C2" w14:textId="77777777" w:rsidR="0026360D" w:rsidRDefault="00201E74">
      <w:pPr>
        <w:pStyle w:val="Plattetekst"/>
        <w:spacing w:before="9"/>
      </w:pPr>
      <w:r>
        <w:t>Elke deelnemende boot moet verzekerd zijn voor wettelijke aansprakelijkheid met een</w:t>
      </w:r>
    </w:p>
    <w:p w14:paraId="24BA1740" w14:textId="77777777" w:rsidR="0026360D" w:rsidRDefault="00201E74">
      <w:pPr>
        <w:pStyle w:val="Plattetekst"/>
        <w:spacing w:before="9"/>
      </w:pPr>
      <w:r>
        <w:t>minimum bedrag van € 1.000.000,= per incident of het equivalent daarvan.</w:t>
      </w:r>
    </w:p>
    <w:p w14:paraId="121AA774" w14:textId="77777777" w:rsidR="0026360D" w:rsidRDefault="0026360D">
      <w:pPr>
        <w:sectPr w:rsidR="0026360D">
          <w:pgSz w:w="12240" w:h="15840"/>
          <w:pgMar w:top="2460" w:right="800" w:bottom="1080" w:left="480" w:header="708" w:footer="895" w:gutter="0"/>
          <w:cols w:space="708"/>
        </w:sectPr>
      </w:pPr>
    </w:p>
    <w:p w14:paraId="2396BF45" w14:textId="77777777" w:rsidR="0026360D" w:rsidRDefault="0026360D">
      <w:pPr>
        <w:pStyle w:val="Plattetekst"/>
        <w:spacing w:before="8"/>
        <w:ind w:left="0"/>
        <w:rPr>
          <w:sz w:val="11"/>
        </w:rPr>
      </w:pPr>
    </w:p>
    <w:p w14:paraId="69348165" w14:textId="77777777" w:rsidR="0026360D" w:rsidRDefault="00201E74">
      <w:pPr>
        <w:pStyle w:val="Kop1"/>
        <w:spacing w:before="100"/>
        <w:ind w:left="227" w:firstLine="0"/>
      </w:pPr>
      <w:r>
        <w:t>Aanhangsel A: Jeugdreglement voor de Optimist Groen klasse</w:t>
      </w:r>
    </w:p>
    <w:p w14:paraId="1E54FCE6" w14:textId="77777777" w:rsidR="0026360D" w:rsidRDefault="0026360D">
      <w:pPr>
        <w:pStyle w:val="Plattetekst"/>
        <w:spacing w:before="11"/>
        <w:ind w:left="0"/>
        <w:rPr>
          <w:b/>
          <w:sz w:val="23"/>
        </w:rPr>
      </w:pPr>
    </w:p>
    <w:p w14:paraId="3D76CB09" w14:textId="77777777" w:rsidR="0026360D" w:rsidRDefault="00201E74">
      <w:pPr>
        <w:pStyle w:val="Lijstalinea"/>
        <w:numPr>
          <w:ilvl w:val="0"/>
          <w:numId w:val="2"/>
        </w:numPr>
        <w:tabs>
          <w:tab w:val="left" w:pos="1645"/>
        </w:tabs>
        <w:spacing w:line="235" w:lineRule="auto"/>
        <w:ind w:right="206"/>
        <w:jc w:val="both"/>
        <w:rPr>
          <w:sz w:val="20"/>
        </w:rPr>
      </w:pPr>
      <w:r>
        <w:rPr>
          <w:b/>
          <w:sz w:val="18"/>
        </w:rPr>
        <w:t xml:space="preserve">Veiligheid. </w:t>
      </w:r>
      <w:r>
        <w:rPr>
          <w:sz w:val="18"/>
        </w:rPr>
        <w:t>Je mag alleen wedstrijdzeilen als je alles aan je eigen veiligheid hebt gedaan: Altijd een goed zwemvest dragen. Boot goed in orde: luchtzakken vol, goede mastborging, landvast minimaal 8 meter lang (8 mm</w:t>
      </w:r>
      <w:r>
        <w:rPr>
          <w:spacing w:val="-6"/>
          <w:sz w:val="18"/>
        </w:rPr>
        <w:t xml:space="preserve"> </w:t>
      </w:r>
      <w:r>
        <w:rPr>
          <w:sz w:val="18"/>
        </w:rPr>
        <w:t>dik)</w:t>
      </w:r>
    </w:p>
    <w:p w14:paraId="1157FD0D" w14:textId="77777777" w:rsidR="0026360D" w:rsidRDefault="00201E74">
      <w:pPr>
        <w:pStyle w:val="Lijstalinea"/>
        <w:numPr>
          <w:ilvl w:val="0"/>
          <w:numId w:val="2"/>
        </w:numPr>
        <w:tabs>
          <w:tab w:val="left" w:pos="1645"/>
        </w:tabs>
        <w:spacing w:before="16"/>
        <w:ind w:right="109"/>
        <w:jc w:val="both"/>
        <w:rPr>
          <w:sz w:val="20"/>
        </w:rPr>
      </w:pPr>
      <w:r>
        <w:rPr>
          <w:b/>
          <w:sz w:val="18"/>
        </w:rPr>
        <w:t xml:space="preserve">Eerlijk zeilen. </w:t>
      </w:r>
      <w:r>
        <w:rPr>
          <w:sz w:val="18"/>
        </w:rPr>
        <w:t>Tijdens een wedstrijd MOET je altijd sportief en eerlijk zeilen. Je moet zelf volgens de regels zeilen; ook als anderen om je heen dat niet doen. Tegen die zeilers dien je een protest</w:t>
      </w:r>
      <w:r>
        <w:rPr>
          <w:spacing w:val="-35"/>
          <w:sz w:val="18"/>
        </w:rPr>
        <w:t xml:space="preserve"> </w:t>
      </w:r>
      <w:r>
        <w:rPr>
          <w:sz w:val="18"/>
        </w:rPr>
        <w:t>in.</w:t>
      </w:r>
    </w:p>
    <w:p w14:paraId="77939AF6" w14:textId="77777777" w:rsidR="0026360D" w:rsidRDefault="00201E74">
      <w:pPr>
        <w:pStyle w:val="Lijstalinea"/>
        <w:numPr>
          <w:ilvl w:val="0"/>
          <w:numId w:val="2"/>
        </w:numPr>
        <w:tabs>
          <w:tab w:val="left" w:pos="1644"/>
          <w:tab w:val="left" w:pos="1645"/>
        </w:tabs>
        <w:spacing w:before="11" w:line="244" w:lineRule="auto"/>
        <w:ind w:right="314"/>
        <w:rPr>
          <w:sz w:val="20"/>
        </w:rPr>
      </w:pPr>
      <w:r>
        <w:rPr>
          <w:b/>
          <w:sz w:val="18"/>
        </w:rPr>
        <w:t xml:space="preserve">Vermijden. </w:t>
      </w:r>
      <w:r>
        <w:rPr>
          <w:sz w:val="18"/>
        </w:rPr>
        <w:t>Boten mogen niet met elkaar botsen, of elkaar aanraken! Ook als je voorrang hebt moet je alles doen om een botsing te voorkomen, door snelheid te minderen (schoot los) en van</w:t>
      </w:r>
      <w:r>
        <w:rPr>
          <w:spacing w:val="-43"/>
          <w:sz w:val="18"/>
        </w:rPr>
        <w:t xml:space="preserve"> </w:t>
      </w:r>
      <w:r>
        <w:rPr>
          <w:sz w:val="18"/>
        </w:rPr>
        <w:t>je tegenstander weg te</w:t>
      </w:r>
      <w:r>
        <w:rPr>
          <w:spacing w:val="-4"/>
          <w:sz w:val="18"/>
        </w:rPr>
        <w:t xml:space="preserve"> </w:t>
      </w:r>
      <w:r>
        <w:rPr>
          <w:sz w:val="18"/>
        </w:rPr>
        <w:t>draaien.</w:t>
      </w:r>
    </w:p>
    <w:p w14:paraId="74ACB4E4" w14:textId="77777777" w:rsidR="0026360D" w:rsidRDefault="00201E74">
      <w:pPr>
        <w:pStyle w:val="Lijstalinea"/>
        <w:numPr>
          <w:ilvl w:val="0"/>
          <w:numId w:val="2"/>
        </w:numPr>
        <w:tabs>
          <w:tab w:val="left" w:pos="1644"/>
          <w:tab w:val="left" w:pos="1645"/>
        </w:tabs>
        <w:spacing w:before="7"/>
        <w:ind w:hanging="719"/>
        <w:rPr>
          <w:b/>
          <w:sz w:val="20"/>
        </w:rPr>
      </w:pPr>
      <w:r>
        <w:rPr>
          <w:b/>
          <w:sz w:val="18"/>
        </w:rPr>
        <w:t>Voorrang</w:t>
      </w:r>
    </w:p>
    <w:p w14:paraId="20A493D4" w14:textId="77777777" w:rsidR="0026360D" w:rsidRDefault="00201E74">
      <w:pPr>
        <w:pStyle w:val="Lijstalinea"/>
        <w:numPr>
          <w:ilvl w:val="0"/>
          <w:numId w:val="1"/>
        </w:numPr>
        <w:tabs>
          <w:tab w:val="left" w:pos="1644"/>
          <w:tab w:val="left" w:pos="1645"/>
        </w:tabs>
        <w:spacing w:before="16" w:line="242" w:lineRule="auto"/>
        <w:ind w:right="230"/>
        <w:rPr>
          <w:sz w:val="18"/>
        </w:rPr>
      </w:pPr>
      <w:r>
        <w:rPr>
          <w:sz w:val="18"/>
        </w:rPr>
        <w:t xml:space="preserve">Als je zeil aan de rechterkant van de boot zit (jij zit dan aan de linkerkant van de boot) vaar je </w:t>
      </w:r>
      <w:r>
        <w:rPr>
          <w:i/>
          <w:sz w:val="18"/>
        </w:rPr>
        <w:t>over stuurboord</w:t>
      </w:r>
      <w:r>
        <w:rPr>
          <w:i/>
          <w:spacing w:val="-1"/>
          <w:sz w:val="18"/>
        </w:rPr>
        <w:t xml:space="preserve"> </w:t>
      </w:r>
      <w:r>
        <w:rPr>
          <w:sz w:val="18"/>
        </w:rPr>
        <w:t>(rechts).</w:t>
      </w:r>
    </w:p>
    <w:p w14:paraId="64C7EF60" w14:textId="77777777" w:rsidR="0026360D" w:rsidRDefault="00201E74">
      <w:pPr>
        <w:pStyle w:val="Lijstalinea"/>
        <w:numPr>
          <w:ilvl w:val="0"/>
          <w:numId w:val="1"/>
        </w:numPr>
        <w:tabs>
          <w:tab w:val="left" w:pos="1644"/>
          <w:tab w:val="left" w:pos="1645"/>
        </w:tabs>
        <w:spacing w:before="11" w:line="235" w:lineRule="auto"/>
        <w:ind w:right="511"/>
        <w:rPr>
          <w:sz w:val="18"/>
        </w:rPr>
      </w:pPr>
      <w:r>
        <w:rPr>
          <w:sz w:val="18"/>
        </w:rPr>
        <w:t xml:space="preserve">Dan moet je ruimte geven aan iedereen die zijn zeil </w:t>
      </w:r>
      <w:r>
        <w:rPr>
          <w:i/>
          <w:sz w:val="18"/>
        </w:rPr>
        <w:t xml:space="preserve">over bakboord </w:t>
      </w:r>
      <w:r>
        <w:rPr>
          <w:sz w:val="18"/>
        </w:rPr>
        <w:t>(links) heeft staan. Die boten hebben hun zeil aan de linkerkant en de stuurman zit aan de rechterkant van die boot. Dit is basisregel die boven alle andere voorrangsregels</w:t>
      </w:r>
      <w:r>
        <w:rPr>
          <w:spacing w:val="-6"/>
          <w:sz w:val="18"/>
        </w:rPr>
        <w:t xml:space="preserve"> </w:t>
      </w:r>
      <w:r>
        <w:rPr>
          <w:sz w:val="18"/>
        </w:rPr>
        <w:t>gaat.</w:t>
      </w:r>
    </w:p>
    <w:p w14:paraId="65371B07" w14:textId="77777777" w:rsidR="0026360D" w:rsidRDefault="00201E74">
      <w:pPr>
        <w:pStyle w:val="Lijstalinea"/>
        <w:numPr>
          <w:ilvl w:val="0"/>
          <w:numId w:val="1"/>
        </w:numPr>
        <w:tabs>
          <w:tab w:val="left" w:pos="1644"/>
          <w:tab w:val="left" w:pos="1645"/>
        </w:tabs>
        <w:spacing w:before="15"/>
        <w:ind w:hanging="719"/>
        <w:rPr>
          <w:sz w:val="18"/>
        </w:rPr>
      </w:pPr>
      <w:r>
        <w:rPr>
          <w:sz w:val="18"/>
        </w:rPr>
        <w:t xml:space="preserve">Wanneer boten naast elkaar liggen moet de boot die </w:t>
      </w:r>
      <w:r>
        <w:rPr>
          <w:i/>
          <w:sz w:val="18"/>
        </w:rPr>
        <w:t>boven de andere boot ligt</w:t>
      </w:r>
      <w:r>
        <w:rPr>
          <w:i/>
          <w:spacing w:val="-19"/>
          <w:sz w:val="18"/>
        </w:rPr>
        <w:t xml:space="preserve"> </w:t>
      </w:r>
      <w:r>
        <w:rPr>
          <w:sz w:val="18"/>
        </w:rPr>
        <w:t>“uitwijken”</w:t>
      </w:r>
    </w:p>
    <w:p w14:paraId="0E14BDA1" w14:textId="77777777" w:rsidR="0026360D" w:rsidRDefault="00201E74">
      <w:pPr>
        <w:ind w:left="1644"/>
        <w:rPr>
          <w:sz w:val="18"/>
        </w:rPr>
      </w:pPr>
      <w:r>
        <w:rPr>
          <w:sz w:val="18"/>
        </w:rPr>
        <w:t>(</w:t>
      </w:r>
      <w:proofErr w:type="spellStart"/>
      <w:r>
        <w:rPr>
          <w:sz w:val="18"/>
        </w:rPr>
        <w:t>vrijblijven</w:t>
      </w:r>
      <w:proofErr w:type="spellEnd"/>
      <w:r>
        <w:rPr>
          <w:sz w:val="18"/>
        </w:rPr>
        <w:t>).</w:t>
      </w:r>
    </w:p>
    <w:p w14:paraId="4CBB740C" w14:textId="77777777" w:rsidR="0026360D" w:rsidRDefault="00201E74">
      <w:pPr>
        <w:pStyle w:val="Lijstalinea"/>
        <w:numPr>
          <w:ilvl w:val="0"/>
          <w:numId w:val="1"/>
        </w:numPr>
        <w:tabs>
          <w:tab w:val="left" w:pos="1644"/>
          <w:tab w:val="left" w:pos="1645"/>
        </w:tabs>
        <w:spacing w:before="11"/>
        <w:ind w:hanging="719"/>
        <w:rPr>
          <w:sz w:val="18"/>
        </w:rPr>
      </w:pPr>
      <w:r>
        <w:rPr>
          <w:sz w:val="18"/>
        </w:rPr>
        <w:t>Dat betekent dat de boot die “dichter bij de wind” is, ruimte moet geven aan de boot naast hem</w:t>
      </w:r>
      <w:r>
        <w:rPr>
          <w:spacing w:val="-31"/>
          <w:sz w:val="18"/>
        </w:rPr>
        <w:t xml:space="preserve"> </w:t>
      </w:r>
      <w:r>
        <w:rPr>
          <w:sz w:val="18"/>
        </w:rPr>
        <w:t>als</w:t>
      </w:r>
    </w:p>
    <w:p w14:paraId="4E5FD0CB" w14:textId="77777777" w:rsidR="0026360D" w:rsidRDefault="00201E74">
      <w:pPr>
        <w:spacing w:before="3"/>
        <w:ind w:left="1644"/>
        <w:rPr>
          <w:sz w:val="18"/>
        </w:rPr>
      </w:pPr>
      <w:r>
        <w:rPr>
          <w:sz w:val="18"/>
        </w:rPr>
        <w:t>die boot verder van de wind af is.</w:t>
      </w:r>
    </w:p>
    <w:p w14:paraId="4CD9CCD1" w14:textId="77777777" w:rsidR="0026360D" w:rsidRDefault="00201E74">
      <w:pPr>
        <w:pStyle w:val="Lijstalinea"/>
        <w:numPr>
          <w:ilvl w:val="0"/>
          <w:numId w:val="1"/>
        </w:numPr>
        <w:tabs>
          <w:tab w:val="left" w:pos="1644"/>
          <w:tab w:val="left" w:pos="1645"/>
        </w:tabs>
        <w:spacing w:before="13"/>
        <w:ind w:hanging="719"/>
        <w:rPr>
          <w:sz w:val="18"/>
        </w:rPr>
      </w:pPr>
      <w:r>
        <w:rPr>
          <w:sz w:val="18"/>
        </w:rPr>
        <w:t>Wanneer boten over dezelfde boeg liggen maar niet naast elkaar, moet de achterste boot</w:t>
      </w:r>
      <w:r>
        <w:rPr>
          <w:spacing w:val="-33"/>
          <w:sz w:val="18"/>
        </w:rPr>
        <w:t xml:space="preserve"> </w:t>
      </w:r>
      <w:r>
        <w:rPr>
          <w:sz w:val="18"/>
        </w:rPr>
        <w:t>uitwijken.</w:t>
      </w:r>
    </w:p>
    <w:p w14:paraId="5A935C4B" w14:textId="77777777" w:rsidR="0026360D" w:rsidRDefault="00201E74">
      <w:pPr>
        <w:pStyle w:val="Lijstalinea"/>
        <w:numPr>
          <w:ilvl w:val="0"/>
          <w:numId w:val="1"/>
        </w:numPr>
        <w:tabs>
          <w:tab w:val="left" w:pos="1644"/>
          <w:tab w:val="left" w:pos="1645"/>
        </w:tabs>
        <w:spacing w:before="7"/>
        <w:ind w:right="587"/>
        <w:rPr>
          <w:sz w:val="18"/>
        </w:rPr>
      </w:pPr>
      <w:r>
        <w:rPr>
          <w:sz w:val="18"/>
        </w:rPr>
        <w:t>Een boot die overstag gaat moet uitwijken. Ook als je voorrang hebt mag je niet zo van</w:t>
      </w:r>
      <w:r>
        <w:rPr>
          <w:spacing w:val="-36"/>
          <w:sz w:val="18"/>
        </w:rPr>
        <w:t xml:space="preserve"> </w:t>
      </w:r>
      <w:r>
        <w:rPr>
          <w:sz w:val="18"/>
        </w:rPr>
        <w:t>richting veranderen dat anderen meteen moeten uitwijken (of helemaal niet kunnen</w:t>
      </w:r>
      <w:r>
        <w:rPr>
          <w:spacing w:val="-20"/>
          <w:sz w:val="18"/>
        </w:rPr>
        <w:t xml:space="preserve"> </w:t>
      </w:r>
      <w:r>
        <w:rPr>
          <w:sz w:val="18"/>
        </w:rPr>
        <w:t>uitwijken).</w:t>
      </w:r>
    </w:p>
    <w:p w14:paraId="62489870" w14:textId="77777777" w:rsidR="0026360D" w:rsidRDefault="00201E74">
      <w:pPr>
        <w:pStyle w:val="Lijstalinea"/>
        <w:numPr>
          <w:ilvl w:val="0"/>
          <w:numId w:val="1"/>
        </w:numPr>
        <w:tabs>
          <w:tab w:val="left" w:pos="1644"/>
          <w:tab w:val="left" w:pos="1645"/>
        </w:tabs>
        <w:spacing w:before="13" w:line="244" w:lineRule="auto"/>
        <w:ind w:right="516"/>
        <w:rPr>
          <w:sz w:val="18"/>
        </w:rPr>
      </w:pPr>
      <w:r>
        <w:rPr>
          <w:sz w:val="18"/>
        </w:rPr>
        <w:t>Als je naast elkaar bij de boei komt (of bij een andere hindernis waar je omheen moet), moet de binnenste boot ruimte krijgen om er omheen te kunnen gaan. De buitenste boot moet dus “uitwijken” (ruimte</w:t>
      </w:r>
      <w:r>
        <w:rPr>
          <w:spacing w:val="-4"/>
          <w:sz w:val="18"/>
        </w:rPr>
        <w:t xml:space="preserve"> </w:t>
      </w:r>
      <w:r>
        <w:rPr>
          <w:sz w:val="18"/>
        </w:rPr>
        <w:t>geven).</w:t>
      </w:r>
    </w:p>
    <w:p w14:paraId="160CEFCF" w14:textId="77777777" w:rsidR="0026360D" w:rsidRDefault="00201E74">
      <w:pPr>
        <w:pStyle w:val="Lijstalinea"/>
        <w:numPr>
          <w:ilvl w:val="0"/>
          <w:numId w:val="2"/>
        </w:numPr>
        <w:tabs>
          <w:tab w:val="left" w:pos="1644"/>
          <w:tab w:val="left" w:pos="1645"/>
        </w:tabs>
        <w:spacing w:before="3"/>
        <w:ind w:hanging="719"/>
        <w:rPr>
          <w:b/>
          <w:sz w:val="18"/>
        </w:rPr>
      </w:pPr>
      <w:r>
        <w:rPr>
          <w:b/>
          <w:sz w:val="18"/>
        </w:rPr>
        <w:t>Start</w:t>
      </w:r>
    </w:p>
    <w:p w14:paraId="095899FD" w14:textId="77777777" w:rsidR="0026360D" w:rsidRDefault="00201E74">
      <w:pPr>
        <w:spacing w:before="21"/>
        <w:ind w:left="1644"/>
        <w:rPr>
          <w:sz w:val="18"/>
        </w:rPr>
      </w:pPr>
      <w:r>
        <w:rPr>
          <w:sz w:val="18"/>
        </w:rPr>
        <w:t>Op het startschot moet je achter de startlijn zijn.</w:t>
      </w:r>
    </w:p>
    <w:p w14:paraId="271844D2" w14:textId="77777777" w:rsidR="0026360D" w:rsidRDefault="00201E74">
      <w:pPr>
        <w:pStyle w:val="Lijstalinea"/>
        <w:numPr>
          <w:ilvl w:val="0"/>
          <w:numId w:val="2"/>
        </w:numPr>
        <w:tabs>
          <w:tab w:val="left" w:pos="1644"/>
          <w:tab w:val="left" w:pos="1645"/>
        </w:tabs>
        <w:spacing w:before="12" w:line="249" w:lineRule="auto"/>
        <w:ind w:right="1212"/>
        <w:rPr>
          <w:sz w:val="18"/>
        </w:rPr>
      </w:pPr>
      <w:r>
        <w:rPr>
          <w:sz w:val="18"/>
        </w:rPr>
        <w:t>Na het startschot moet je de baan varen die door de wedstrijdorganisatie is aangegeven. Je mag een boei van de baan niet</w:t>
      </w:r>
      <w:r>
        <w:rPr>
          <w:spacing w:val="-4"/>
          <w:sz w:val="18"/>
        </w:rPr>
        <w:t xml:space="preserve"> </w:t>
      </w:r>
      <w:r>
        <w:rPr>
          <w:sz w:val="18"/>
        </w:rPr>
        <w:t>raken.</w:t>
      </w:r>
    </w:p>
    <w:p w14:paraId="6914F1D2" w14:textId="77777777" w:rsidR="0026360D" w:rsidRDefault="00201E74">
      <w:pPr>
        <w:pStyle w:val="Lijstalinea"/>
        <w:numPr>
          <w:ilvl w:val="0"/>
          <w:numId w:val="2"/>
        </w:numPr>
        <w:tabs>
          <w:tab w:val="left" w:pos="1644"/>
          <w:tab w:val="left" w:pos="1645"/>
        </w:tabs>
        <w:spacing w:before="3"/>
        <w:ind w:hanging="709"/>
        <w:rPr>
          <w:b/>
          <w:sz w:val="18"/>
        </w:rPr>
      </w:pPr>
      <w:r>
        <w:rPr>
          <w:b/>
          <w:sz w:val="18"/>
        </w:rPr>
        <w:t>Foutje?</w:t>
      </w:r>
    </w:p>
    <w:p w14:paraId="638DF4B5" w14:textId="77777777" w:rsidR="0026360D" w:rsidRDefault="00201E74">
      <w:pPr>
        <w:spacing w:before="22" w:line="247" w:lineRule="auto"/>
        <w:ind w:left="1644" w:right="152"/>
        <w:rPr>
          <w:sz w:val="18"/>
        </w:rPr>
      </w:pPr>
      <w:r>
        <w:rPr>
          <w:sz w:val="18"/>
        </w:rPr>
        <w:t>Als je denkt dat een andere boot een regel heeft overtreden of je twijfelt over de regels op enig moment in de wedstrijd, moet je het incident na de wedstrijd voorleggen aan de persoon die de palavers doet bij de Optimist Groen (de adviseur). De adviseur zal het voorval bespreken binnen het volgend palaver of nabespreking en kan dan twee punten toevoegen aan de score van iedere boot die een regel heeft overtreden. Als de overtreding ernstig is kan de adviseur extra punten toevoegen.</w:t>
      </w:r>
    </w:p>
    <w:p w14:paraId="57F1A16A" w14:textId="77777777" w:rsidR="0026360D" w:rsidRDefault="00201E74">
      <w:pPr>
        <w:pStyle w:val="Lijstalinea"/>
        <w:numPr>
          <w:ilvl w:val="0"/>
          <w:numId w:val="2"/>
        </w:numPr>
        <w:tabs>
          <w:tab w:val="left" w:pos="1644"/>
          <w:tab w:val="left" w:pos="1645"/>
        </w:tabs>
        <w:spacing w:before="1"/>
        <w:ind w:hanging="709"/>
        <w:rPr>
          <w:b/>
          <w:sz w:val="18"/>
        </w:rPr>
      </w:pPr>
      <w:r>
        <w:rPr>
          <w:b/>
          <w:sz w:val="18"/>
        </w:rPr>
        <w:t>Een straf nemen.</w:t>
      </w:r>
    </w:p>
    <w:p w14:paraId="6BCA3B4B" w14:textId="77777777" w:rsidR="0026360D" w:rsidRDefault="00201E74">
      <w:pPr>
        <w:spacing w:before="22" w:line="247" w:lineRule="auto"/>
        <w:ind w:left="1644" w:right="120" w:hanging="5"/>
        <w:rPr>
          <w:sz w:val="18"/>
        </w:rPr>
      </w:pPr>
      <w:r>
        <w:rPr>
          <w:sz w:val="18"/>
        </w:rPr>
        <w:t>Als je zelf een fout maakt, kan je dat weer goed maken door één rondje te draaien: 1x overstag en 1x gijpen.</w:t>
      </w:r>
    </w:p>
    <w:p w14:paraId="485199A4" w14:textId="77777777" w:rsidR="0026360D" w:rsidRDefault="00201E74">
      <w:pPr>
        <w:pStyle w:val="Lijstalinea"/>
        <w:numPr>
          <w:ilvl w:val="0"/>
          <w:numId w:val="2"/>
        </w:numPr>
        <w:tabs>
          <w:tab w:val="left" w:pos="1644"/>
          <w:tab w:val="left" w:pos="1645"/>
        </w:tabs>
        <w:spacing w:before="5"/>
        <w:ind w:hanging="709"/>
        <w:rPr>
          <w:b/>
          <w:sz w:val="18"/>
        </w:rPr>
      </w:pPr>
      <w:r>
        <w:rPr>
          <w:b/>
          <w:sz w:val="18"/>
        </w:rPr>
        <w:t>Aanwijzingen.</w:t>
      </w:r>
    </w:p>
    <w:p w14:paraId="7D8009E8" w14:textId="77777777" w:rsidR="0026360D" w:rsidRDefault="00201E74">
      <w:pPr>
        <w:spacing w:before="21" w:line="247" w:lineRule="auto"/>
        <w:ind w:left="1644" w:right="116"/>
        <w:rPr>
          <w:sz w:val="18"/>
        </w:rPr>
      </w:pPr>
      <w:r>
        <w:rPr>
          <w:sz w:val="18"/>
        </w:rPr>
        <w:t>Tijdens de wedstrijd mag je best eens een aanwijzing krijgen van begeleiders, als deze er maar op is gericht om de wedstrijd op een goede, leerzame en eerlijke manier voort te zetten en te voltooien.</w:t>
      </w:r>
    </w:p>
    <w:p w14:paraId="3409079D" w14:textId="77777777" w:rsidR="0026360D" w:rsidRDefault="0026360D">
      <w:pPr>
        <w:spacing w:line="247" w:lineRule="auto"/>
        <w:rPr>
          <w:sz w:val="18"/>
        </w:rPr>
        <w:sectPr w:rsidR="0026360D">
          <w:pgSz w:w="12240" w:h="15840"/>
          <w:pgMar w:top="2460" w:right="800" w:bottom="1080" w:left="480" w:header="708" w:footer="895" w:gutter="0"/>
          <w:cols w:space="708"/>
        </w:sectPr>
      </w:pPr>
    </w:p>
    <w:p w14:paraId="5975CF1A" w14:textId="77777777" w:rsidR="0026360D" w:rsidRDefault="0026360D">
      <w:pPr>
        <w:pStyle w:val="Plattetekst"/>
        <w:spacing w:before="8"/>
        <w:ind w:left="0"/>
        <w:rPr>
          <w:sz w:val="11"/>
        </w:rPr>
      </w:pPr>
    </w:p>
    <w:p w14:paraId="1796F3B6" w14:textId="19669327" w:rsidR="0026360D" w:rsidRDefault="00201E74">
      <w:pPr>
        <w:pStyle w:val="Kop1"/>
        <w:spacing w:before="100"/>
        <w:ind w:left="934" w:firstLine="0"/>
      </w:pPr>
      <w:r>
        <w:t>Aanhangsel B1: Locatie</w:t>
      </w:r>
    </w:p>
    <w:p w14:paraId="0F27FBDD" w14:textId="06CB2C07" w:rsidR="00227E97" w:rsidRDefault="001B5ADE">
      <w:pPr>
        <w:pStyle w:val="Kop1"/>
        <w:spacing w:before="100"/>
        <w:ind w:left="934" w:firstLine="0"/>
      </w:pPr>
      <w:r w:rsidRPr="001B5ADE">
        <w:rPr>
          <w:noProof/>
        </w:rPr>
        <w:drawing>
          <wp:inline distT="0" distB="0" distL="0" distR="0" wp14:anchorId="3B64C90F" wp14:editId="6F193295">
            <wp:extent cx="5521909" cy="6243320"/>
            <wp:effectExtent l="0" t="0" r="3175"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5701" cy="6247608"/>
                    </a:xfrm>
                    <a:prstGeom prst="rect">
                      <a:avLst/>
                    </a:prstGeom>
                  </pic:spPr>
                </pic:pic>
              </a:graphicData>
            </a:graphic>
          </wp:inline>
        </w:drawing>
      </w:r>
    </w:p>
    <w:p w14:paraId="6142672A" w14:textId="77777777" w:rsidR="00081D09" w:rsidRDefault="00546D5B">
      <w:pPr>
        <w:pStyle w:val="Kop1"/>
        <w:spacing w:before="100"/>
        <w:ind w:left="934" w:firstLine="0"/>
      </w:pPr>
      <w:r>
        <w:t xml:space="preserve">            </w:t>
      </w:r>
    </w:p>
    <w:p w14:paraId="07AA9E7C" w14:textId="77777777" w:rsidR="00081D09" w:rsidRDefault="00081D09">
      <w:pPr>
        <w:pStyle w:val="Kop1"/>
        <w:spacing w:before="100"/>
        <w:ind w:left="934" w:firstLine="0"/>
      </w:pPr>
    </w:p>
    <w:p w14:paraId="7AC999D1" w14:textId="77777777" w:rsidR="00081D09" w:rsidRDefault="00081D09">
      <w:pPr>
        <w:pStyle w:val="Kop1"/>
        <w:spacing w:before="100"/>
        <w:ind w:left="934" w:firstLine="0"/>
      </w:pPr>
    </w:p>
    <w:p w14:paraId="13199315" w14:textId="77777777" w:rsidR="00081D09" w:rsidRDefault="00081D09" w:rsidP="00081D09">
      <w:pPr>
        <w:pStyle w:val="Kop1"/>
        <w:spacing w:before="100"/>
        <w:ind w:left="934" w:firstLine="0"/>
      </w:pPr>
    </w:p>
    <w:p w14:paraId="5739C244" w14:textId="77777777" w:rsidR="00081D09" w:rsidRDefault="00081D09" w:rsidP="00081D09">
      <w:pPr>
        <w:pStyle w:val="Kop1"/>
        <w:spacing w:before="100"/>
        <w:ind w:left="934" w:firstLine="0"/>
      </w:pPr>
    </w:p>
    <w:p w14:paraId="0028A45D" w14:textId="42BE0597" w:rsidR="00081D09" w:rsidRDefault="00081D09" w:rsidP="00081D09">
      <w:pPr>
        <w:pStyle w:val="Kop1"/>
        <w:spacing w:before="100"/>
        <w:ind w:left="934" w:firstLine="0"/>
      </w:pPr>
      <w:r>
        <w:t>Aanhangsel B2: Wedstrijd locatie</w:t>
      </w:r>
    </w:p>
    <w:p w14:paraId="1781C270" w14:textId="680D0DD7" w:rsidR="00081D09" w:rsidRDefault="00081D09" w:rsidP="00081D09">
      <w:pPr>
        <w:pStyle w:val="Kop1"/>
        <w:spacing w:before="100"/>
        <w:ind w:left="934" w:firstLine="0"/>
      </w:pPr>
    </w:p>
    <w:p w14:paraId="57D8D210" w14:textId="77777777" w:rsidR="00081D09" w:rsidRDefault="00081D09" w:rsidP="00081D09">
      <w:pPr>
        <w:pStyle w:val="Kop1"/>
        <w:spacing w:before="100"/>
        <w:ind w:left="934" w:firstLine="0"/>
      </w:pPr>
    </w:p>
    <w:p w14:paraId="3F7AB09B" w14:textId="05DAB4C9" w:rsidR="00DE3B94" w:rsidRDefault="00546D5B">
      <w:pPr>
        <w:pStyle w:val="Kop1"/>
        <w:spacing w:before="100"/>
        <w:ind w:left="934" w:firstLine="0"/>
      </w:pPr>
      <w:r>
        <w:t xml:space="preserve"> </w:t>
      </w:r>
      <w:r w:rsidR="00081D09">
        <w:rPr>
          <w:noProof/>
          <w:lang w:eastAsia="nl-NL"/>
        </w:rPr>
        <w:drawing>
          <wp:inline distT="0" distB="0" distL="0" distR="0" wp14:anchorId="21816B0F" wp14:editId="7CF4D5AB">
            <wp:extent cx="5772150" cy="4330700"/>
            <wp:effectExtent l="0" t="0" r="0" b="0"/>
            <wp:docPr id="153" name="image12.png"/>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1"/>
                    <a:srcRect/>
                    <a:stretch>
                      <a:fillRect/>
                    </a:stretch>
                  </pic:blipFill>
                  <pic:spPr>
                    <a:xfrm>
                      <a:off x="0" y="0"/>
                      <a:ext cx="5772150" cy="4330700"/>
                    </a:xfrm>
                    <a:prstGeom prst="rect">
                      <a:avLst/>
                    </a:prstGeom>
                    <a:ln/>
                  </pic:spPr>
                </pic:pic>
              </a:graphicData>
            </a:graphic>
          </wp:inline>
        </w:drawing>
      </w:r>
    </w:p>
    <w:p w14:paraId="017CD529" w14:textId="7577779F" w:rsidR="00227E97" w:rsidRDefault="00227E97">
      <w:pPr>
        <w:pStyle w:val="Kop1"/>
        <w:spacing w:before="100"/>
        <w:ind w:left="934" w:firstLine="0"/>
      </w:pPr>
    </w:p>
    <w:p w14:paraId="151049BD" w14:textId="35F184EE" w:rsidR="0026360D" w:rsidRDefault="0026360D" w:rsidP="00227E97">
      <w:pPr>
        <w:pStyle w:val="Kop1"/>
        <w:spacing w:before="100"/>
        <w:ind w:left="934" w:firstLine="0"/>
        <w:rPr>
          <w:b w:val="0"/>
          <w:sz w:val="17"/>
        </w:rPr>
      </w:pPr>
    </w:p>
    <w:p w14:paraId="2CE9891D" w14:textId="77777777" w:rsidR="0026360D" w:rsidRDefault="0026360D">
      <w:pPr>
        <w:rPr>
          <w:sz w:val="17"/>
        </w:rPr>
        <w:sectPr w:rsidR="0026360D">
          <w:pgSz w:w="12240" w:h="15840"/>
          <w:pgMar w:top="2460" w:right="800" w:bottom="1080" w:left="480" w:header="708" w:footer="895" w:gutter="0"/>
          <w:cols w:space="708"/>
        </w:sectPr>
      </w:pPr>
    </w:p>
    <w:p w14:paraId="163DF2E2" w14:textId="77777777" w:rsidR="0026360D" w:rsidRDefault="0026360D">
      <w:pPr>
        <w:pStyle w:val="Plattetekst"/>
        <w:ind w:left="0"/>
        <w:rPr>
          <w:b/>
        </w:rPr>
      </w:pPr>
    </w:p>
    <w:p w14:paraId="619B774E" w14:textId="77777777" w:rsidR="0026360D" w:rsidRDefault="0026360D">
      <w:pPr>
        <w:pStyle w:val="Plattetekst"/>
        <w:spacing w:before="9"/>
        <w:ind w:left="0"/>
        <w:rPr>
          <w:b/>
          <w:sz w:val="21"/>
        </w:rPr>
      </w:pPr>
    </w:p>
    <w:p w14:paraId="243CD5D0" w14:textId="1063BE19" w:rsidR="0026360D" w:rsidRDefault="00201E74">
      <w:pPr>
        <w:spacing w:after="11"/>
        <w:ind w:left="934"/>
        <w:rPr>
          <w:b/>
          <w:sz w:val="20"/>
        </w:rPr>
      </w:pPr>
      <w:r>
        <w:rPr>
          <w:b/>
          <w:sz w:val="20"/>
        </w:rPr>
        <w:t>Aanhangsel B</w:t>
      </w:r>
      <w:r w:rsidR="00081D09">
        <w:rPr>
          <w:b/>
          <w:sz w:val="20"/>
        </w:rPr>
        <w:t>3</w:t>
      </w:r>
      <w:r>
        <w:rPr>
          <w:b/>
          <w:sz w:val="20"/>
        </w:rPr>
        <w:t>:</w:t>
      </w:r>
      <w:r>
        <w:rPr>
          <w:b/>
          <w:spacing w:val="65"/>
          <w:sz w:val="20"/>
        </w:rPr>
        <w:t xml:space="preserve"> </w:t>
      </w:r>
      <w:r w:rsidR="00081D09">
        <w:rPr>
          <w:b/>
          <w:sz w:val="20"/>
        </w:rPr>
        <w:t>Locatie walterrein</w:t>
      </w:r>
    </w:p>
    <w:p w14:paraId="5D808E6F" w14:textId="77777777" w:rsidR="00DD3D45" w:rsidRDefault="00DD3D45">
      <w:pPr>
        <w:spacing w:after="11"/>
        <w:ind w:left="934"/>
        <w:rPr>
          <w:b/>
          <w:sz w:val="20"/>
        </w:rPr>
      </w:pPr>
    </w:p>
    <w:p w14:paraId="33D3DE79" w14:textId="620A9F66" w:rsidR="00DD3D45" w:rsidRDefault="00DD3D45">
      <w:pPr>
        <w:spacing w:after="11"/>
        <w:ind w:left="934"/>
        <w:rPr>
          <w:b/>
          <w:sz w:val="20"/>
        </w:rPr>
      </w:pPr>
      <w:r w:rsidRPr="00E775C5">
        <w:rPr>
          <w:noProof/>
        </w:rPr>
        <w:drawing>
          <wp:inline distT="0" distB="0" distL="0" distR="0" wp14:anchorId="4C91E4EB" wp14:editId="1407F58C">
            <wp:extent cx="3908357" cy="636978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4147" cy="6379225"/>
                    </a:xfrm>
                    <a:prstGeom prst="rect">
                      <a:avLst/>
                    </a:prstGeom>
                  </pic:spPr>
                </pic:pic>
              </a:graphicData>
            </a:graphic>
          </wp:inline>
        </w:drawing>
      </w:r>
    </w:p>
    <w:p w14:paraId="4CE3444F" w14:textId="521A8E07" w:rsidR="0026360D" w:rsidRDefault="0026360D">
      <w:pPr>
        <w:pStyle w:val="Plattetekst"/>
        <w:ind w:left="229"/>
        <w:rPr>
          <w:noProof/>
        </w:rPr>
      </w:pPr>
    </w:p>
    <w:p w14:paraId="5FC778A2" w14:textId="77777777" w:rsidR="00546D5B" w:rsidRDefault="00546D5B">
      <w:pPr>
        <w:pStyle w:val="Plattetekst"/>
        <w:ind w:left="229"/>
      </w:pPr>
    </w:p>
    <w:p w14:paraId="45C069EF" w14:textId="638825F6" w:rsidR="0026360D" w:rsidRDefault="00546D5B">
      <w:pPr>
        <w:sectPr w:rsidR="0026360D">
          <w:pgSz w:w="12240" w:h="15840"/>
          <w:pgMar w:top="2460" w:right="800" w:bottom="1080" w:left="480" w:header="708" w:footer="895" w:gutter="0"/>
          <w:cols w:space="708"/>
        </w:sectPr>
      </w:pPr>
      <w:r>
        <w:t xml:space="preserve">               </w:t>
      </w:r>
    </w:p>
    <w:p w14:paraId="01ACCA7F" w14:textId="6112931F" w:rsidR="0026360D" w:rsidRDefault="0026360D">
      <w:pPr>
        <w:pStyle w:val="Plattetekst"/>
        <w:spacing w:before="8"/>
        <w:ind w:left="0"/>
        <w:rPr>
          <w:b/>
          <w:sz w:val="11"/>
        </w:rPr>
      </w:pPr>
    </w:p>
    <w:p w14:paraId="1E5692EF" w14:textId="7ED525F3" w:rsidR="0026360D" w:rsidRDefault="00201E74" w:rsidP="009A611B">
      <w:pPr>
        <w:spacing w:before="100" w:line="525" w:lineRule="auto"/>
        <w:ind w:left="934" w:right="4954"/>
        <w:rPr>
          <w:b/>
        </w:rPr>
      </w:pPr>
      <w:r>
        <w:rPr>
          <w:b/>
          <w:sz w:val="20"/>
        </w:rPr>
        <w:t xml:space="preserve">Aanhangsel C Banen en Merktekens Combi Outer loop </w:t>
      </w:r>
      <w:r w:rsidRPr="00976E84">
        <w:rPr>
          <w:bCs/>
          <w:sz w:val="20"/>
        </w:rPr>
        <w:t>(Laser en Splash)</w:t>
      </w:r>
      <w:r w:rsidR="00CE7FDD">
        <w:rPr>
          <w:b/>
          <w:sz w:val="20"/>
        </w:rPr>
        <w:t xml:space="preserve"> </w:t>
      </w:r>
    </w:p>
    <w:p w14:paraId="7A4FAA52" w14:textId="0F189499" w:rsidR="0026360D" w:rsidRDefault="009A611B">
      <w:pPr>
        <w:pStyle w:val="Plattetekst"/>
        <w:ind w:left="0"/>
        <w:rPr>
          <w:b/>
          <w:sz w:val="12"/>
        </w:rPr>
      </w:pPr>
      <w:r>
        <w:rPr>
          <w:b/>
          <w:sz w:val="12"/>
        </w:rPr>
        <w:t xml:space="preserve">         </w:t>
      </w:r>
      <w:r>
        <w:rPr>
          <w:b/>
          <w:sz w:val="12"/>
        </w:rPr>
        <w:tab/>
        <w:t xml:space="preserve">                </w:t>
      </w:r>
    </w:p>
    <w:p w14:paraId="5D460146" w14:textId="3DE765B5" w:rsidR="0026360D" w:rsidRDefault="00852D1A">
      <w:pPr>
        <w:rPr>
          <w:sz w:val="12"/>
        </w:rPr>
        <w:sectPr w:rsidR="0026360D">
          <w:pgSz w:w="12240" w:h="15840"/>
          <w:pgMar w:top="2460" w:right="800" w:bottom="1080" w:left="480" w:header="708" w:footer="895" w:gutter="0"/>
          <w:cols w:space="708"/>
        </w:sectPr>
      </w:pPr>
      <w:r>
        <w:rPr>
          <w:sz w:val="12"/>
        </w:rPr>
        <w:t xml:space="preserve">                           </w:t>
      </w:r>
      <w:r w:rsidR="00F51489" w:rsidRPr="00F51489">
        <w:rPr>
          <w:noProof/>
          <w:sz w:val="12"/>
        </w:rPr>
        <w:drawing>
          <wp:inline distT="0" distB="0" distL="0" distR="0" wp14:anchorId="713597EF" wp14:editId="30129B18">
            <wp:extent cx="5896798" cy="6735115"/>
            <wp:effectExtent l="0" t="0" r="889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6798" cy="6735115"/>
                    </a:xfrm>
                    <a:prstGeom prst="rect">
                      <a:avLst/>
                    </a:prstGeom>
                  </pic:spPr>
                </pic:pic>
              </a:graphicData>
            </a:graphic>
          </wp:inline>
        </w:drawing>
      </w:r>
    </w:p>
    <w:p w14:paraId="61ABD370" w14:textId="06070664" w:rsidR="0026360D" w:rsidRDefault="0026360D">
      <w:pPr>
        <w:pStyle w:val="Plattetekst"/>
        <w:ind w:left="0"/>
        <w:rPr>
          <w:b/>
        </w:rPr>
      </w:pPr>
    </w:p>
    <w:p w14:paraId="17DB56F1" w14:textId="77777777" w:rsidR="0026360D" w:rsidRDefault="0026360D">
      <w:pPr>
        <w:pStyle w:val="Plattetekst"/>
        <w:spacing w:before="9"/>
        <w:ind w:left="0"/>
        <w:rPr>
          <w:b/>
        </w:rPr>
      </w:pPr>
    </w:p>
    <w:p w14:paraId="64C44C09" w14:textId="345FA443" w:rsidR="00852D1A" w:rsidRDefault="00201E74" w:rsidP="00852D1A">
      <w:pPr>
        <w:spacing w:before="1" w:line="525" w:lineRule="auto"/>
        <w:ind w:left="934" w:right="4954" w:firstLine="2"/>
        <w:rPr>
          <w:bCs/>
          <w:sz w:val="20"/>
        </w:rPr>
      </w:pPr>
      <w:r>
        <w:rPr>
          <w:b/>
          <w:sz w:val="20"/>
        </w:rPr>
        <w:t xml:space="preserve">Aanhangsel C Banen en Merktekens Combi </w:t>
      </w:r>
      <w:r w:rsidRPr="00976E84">
        <w:rPr>
          <w:b/>
          <w:sz w:val="20"/>
          <w:u w:val="single"/>
        </w:rPr>
        <w:t>Inner loop</w:t>
      </w:r>
      <w:r>
        <w:rPr>
          <w:b/>
          <w:sz w:val="20"/>
        </w:rPr>
        <w:t xml:space="preserve"> </w:t>
      </w:r>
      <w:r w:rsidRPr="00976E84">
        <w:rPr>
          <w:bCs/>
          <w:sz w:val="20"/>
        </w:rPr>
        <w:t xml:space="preserve">(Optimist </w:t>
      </w:r>
      <w:r w:rsidR="00546D5B" w:rsidRPr="00976E84">
        <w:rPr>
          <w:bCs/>
          <w:sz w:val="20"/>
        </w:rPr>
        <w:t>, Benjamin en Junior</w:t>
      </w:r>
      <w:r w:rsidRPr="00976E84">
        <w:rPr>
          <w:bCs/>
          <w:sz w:val="20"/>
        </w:rPr>
        <w:t>)</w:t>
      </w:r>
    </w:p>
    <w:p w14:paraId="542D69DE" w14:textId="77777777" w:rsidR="009A611B" w:rsidRDefault="009A611B" w:rsidP="00852D1A">
      <w:pPr>
        <w:spacing w:before="1" w:line="525" w:lineRule="auto"/>
        <w:ind w:left="934" w:right="4954" w:firstLine="2"/>
        <w:rPr>
          <w:bCs/>
          <w:sz w:val="20"/>
        </w:rPr>
      </w:pPr>
    </w:p>
    <w:p w14:paraId="13C73DF7" w14:textId="3AA63339" w:rsidR="0026360D" w:rsidRPr="009A611B" w:rsidRDefault="009A611B" w:rsidP="009A611B">
      <w:pPr>
        <w:spacing w:before="1" w:line="525" w:lineRule="auto"/>
        <w:ind w:left="934" w:right="4954" w:firstLine="506"/>
        <w:rPr>
          <w:bCs/>
          <w:sz w:val="20"/>
        </w:rPr>
        <w:sectPr w:rsidR="0026360D" w:rsidRPr="009A611B">
          <w:pgSz w:w="12240" w:h="15840"/>
          <w:pgMar w:top="2460" w:right="800" w:bottom="1080" w:left="480" w:header="708" w:footer="895" w:gutter="0"/>
          <w:cols w:space="708"/>
        </w:sectPr>
      </w:pPr>
      <w:r w:rsidRPr="009A611B">
        <w:rPr>
          <w:bCs/>
          <w:noProof/>
          <w:sz w:val="20"/>
        </w:rPr>
        <w:drawing>
          <wp:inline distT="0" distB="0" distL="0" distR="0" wp14:anchorId="505B6D2A" wp14:editId="5E77C8CF">
            <wp:extent cx="5496692" cy="6249272"/>
            <wp:effectExtent l="0" t="0" r="8890" b="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692" cy="6249272"/>
                    </a:xfrm>
                    <a:prstGeom prst="rect">
                      <a:avLst/>
                    </a:prstGeom>
                  </pic:spPr>
                </pic:pic>
              </a:graphicData>
            </a:graphic>
          </wp:inline>
        </w:drawing>
      </w:r>
    </w:p>
    <w:p w14:paraId="5DA0F33D" w14:textId="5BE2C4F7" w:rsidR="0026360D" w:rsidRDefault="0026360D">
      <w:pPr>
        <w:pStyle w:val="Plattetekst"/>
        <w:ind w:left="0"/>
        <w:rPr>
          <w:b/>
        </w:rPr>
      </w:pPr>
    </w:p>
    <w:p w14:paraId="02A04215" w14:textId="77777777" w:rsidR="0026360D" w:rsidRDefault="0026360D">
      <w:pPr>
        <w:pStyle w:val="Plattetekst"/>
        <w:spacing w:before="9"/>
        <w:ind w:left="0"/>
        <w:rPr>
          <w:b/>
        </w:rPr>
      </w:pPr>
    </w:p>
    <w:p w14:paraId="5913C7B7" w14:textId="78B4D498" w:rsidR="0026360D" w:rsidRDefault="00201E74">
      <w:pPr>
        <w:spacing w:before="1" w:line="525" w:lineRule="auto"/>
        <w:ind w:left="934" w:right="4954"/>
        <w:rPr>
          <w:bCs/>
          <w:sz w:val="20"/>
        </w:rPr>
      </w:pPr>
      <w:r>
        <w:rPr>
          <w:b/>
          <w:sz w:val="20"/>
        </w:rPr>
        <w:t xml:space="preserve">Aanhangsel C Banen en Merktekens Combi </w:t>
      </w:r>
      <w:r w:rsidR="00B10CA2">
        <w:rPr>
          <w:b/>
          <w:sz w:val="20"/>
        </w:rPr>
        <w:t xml:space="preserve">Geen loop </w:t>
      </w:r>
      <w:r w:rsidR="00B10CA2" w:rsidRPr="00B10CA2">
        <w:rPr>
          <w:bCs/>
          <w:sz w:val="20"/>
        </w:rPr>
        <w:t>(</w:t>
      </w:r>
      <w:r w:rsidRPr="00B10CA2">
        <w:rPr>
          <w:bCs/>
          <w:sz w:val="20"/>
        </w:rPr>
        <w:t>Optimist Groen</w:t>
      </w:r>
      <w:r w:rsidR="00B10CA2">
        <w:rPr>
          <w:bCs/>
          <w:sz w:val="20"/>
        </w:rPr>
        <w:t>)</w:t>
      </w:r>
    </w:p>
    <w:p w14:paraId="61E14C9A" w14:textId="0EC8D974" w:rsidR="0026360D" w:rsidRDefault="00CE7FDD" w:rsidP="009A611B">
      <w:pPr>
        <w:spacing w:before="1" w:line="525" w:lineRule="auto"/>
        <w:ind w:left="1440" w:right="4954"/>
        <w:rPr>
          <w:b/>
          <w:sz w:val="12"/>
        </w:rPr>
      </w:pPr>
      <w:r>
        <w:rPr>
          <w:b/>
          <w:sz w:val="12"/>
        </w:rPr>
        <w:t xml:space="preserve">                  </w:t>
      </w:r>
      <w:r w:rsidR="009A611B">
        <w:rPr>
          <w:b/>
          <w:sz w:val="12"/>
        </w:rPr>
        <w:t xml:space="preserve">           </w:t>
      </w:r>
      <w:r w:rsidR="00361507" w:rsidRPr="00361507">
        <w:rPr>
          <w:b/>
          <w:noProof/>
          <w:sz w:val="12"/>
        </w:rPr>
        <w:drawing>
          <wp:inline distT="0" distB="0" distL="0" distR="0" wp14:anchorId="4A4AF4A8" wp14:editId="3898AFBE">
            <wp:extent cx="5534797" cy="6325483"/>
            <wp:effectExtent l="0" t="0" r="8890" b="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797" cy="6325483"/>
                    </a:xfrm>
                    <a:prstGeom prst="rect">
                      <a:avLst/>
                    </a:prstGeom>
                  </pic:spPr>
                </pic:pic>
              </a:graphicData>
            </a:graphic>
          </wp:inline>
        </w:drawing>
      </w:r>
    </w:p>
    <w:sectPr w:rsidR="0026360D">
      <w:pgSz w:w="12240" w:h="15840"/>
      <w:pgMar w:top="2460" w:right="800" w:bottom="1080" w:left="480" w:header="708" w:footer="89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B7E61" w14:textId="77777777" w:rsidR="00EB360D" w:rsidRDefault="00201E74">
      <w:r>
        <w:separator/>
      </w:r>
    </w:p>
  </w:endnote>
  <w:endnote w:type="continuationSeparator" w:id="0">
    <w:p w14:paraId="62C9E6BB" w14:textId="77777777" w:rsidR="00EB360D" w:rsidRDefault="00201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F13E" w14:textId="042E9A27" w:rsidR="0026360D" w:rsidRDefault="00904C6F">
    <w:pPr>
      <w:pStyle w:val="Plattetekst"/>
      <w:spacing w:line="14" w:lineRule="auto"/>
      <w:ind w:left="0"/>
    </w:pPr>
    <w:r>
      <w:rPr>
        <w:noProof/>
      </w:rPr>
      <mc:AlternateContent>
        <mc:Choice Requires="wps">
          <w:drawing>
            <wp:anchor distT="0" distB="0" distL="114300" distR="114300" simplePos="0" relativeHeight="487277568" behindDoc="1" locked="0" layoutInCell="1" allowOverlap="1" wp14:anchorId="1B96E744" wp14:editId="32A878CA">
              <wp:simplePos x="0" y="0"/>
              <wp:positionH relativeFrom="page">
                <wp:posOffset>6257290</wp:posOffset>
              </wp:positionH>
              <wp:positionV relativeFrom="page">
                <wp:posOffset>9350375</wp:posOffset>
              </wp:positionV>
              <wp:extent cx="566420" cy="1498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07DC" w14:textId="35F316F0" w:rsidR="0026360D" w:rsidRDefault="00201E74">
                          <w:pPr>
                            <w:spacing w:before="21"/>
                            <w:ind w:left="60"/>
                            <w:rPr>
                              <w:sz w:val="16"/>
                            </w:rPr>
                          </w:pPr>
                          <w:r>
                            <w:fldChar w:fldCharType="begin"/>
                          </w:r>
                          <w:r>
                            <w:rPr>
                              <w:sz w:val="16"/>
                            </w:rPr>
                            <w:instrText xml:space="preserve"> PAGE </w:instrText>
                          </w:r>
                          <w:r>
                            <w:fldChar w:fldCharType="separate"/>
                          </w:r>
                          <w:r>
                            <w:t>10</w:t>
                          </w:r>
                          <w:r>
                            <w:fldChar w:fldCharType="end"/>
                          </w:r>
                          <w:r>
                            <w:rPr>
                              <w:sz w:val="16"/>
                            </w:rPr>
                            <w:t xml:space="preserve"> van 1</w:t>
                          </w:r>
                          <w:r w:rsidR="00C3032B">
                            <w:rPr>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6E744" id="_x0000_t202" coordsize="21600,21600" o:spt="202" path="m,l,21600r21600,l21600,xe">
              <v:stroke joinstyle="miter"/>
              <v:path gradientshapeok="t" o:connecttype="rect"/>
            </v:shapetype>
            <v:shape id="Text Box 1" o:spid="_x0000_s1027" type="#_x0000_t202" style="position:absolute;margin-left:492.7pt;margin-top:736.25pt;width:44.6pt;height:11.8pt;z-index:-160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" filled="f" stroked="f">
              <v:textbox inset="0,0,0,0">
                <w:txbxContent>
                  <w:p w14:paraId="07E207DC" w14:textId="35F316F0" w:rsidR="0026360D" w:rsidRDefault="00201E74">
                    <w:pPr>
                      <w:spacing w:before="21"/>
                      <w:ind w:left="60"/>
                      <w:rPr>
                        <w:sz w:val="16"/>
                      </w:rPr>
                    </w:pPr>
                    <w:r>
                      <w:fldChar w:fldCharType="begin"/>
                    </w:r>
                    <w:r>
                      <w:rPr>
                        <w:sz w:val="16"/>
                      </w:rPr>
                      <w:instrText xml:space="preserve"> PAGE </w:instrText>
                    </w:r>
                    <w:r>
                      <w:fldChar w:fldCharType="separate"/>
                    </w:r>
                    <w:r>
                      <w:t>10</w:t>
                    </w:r>
                    <w:r>
                      <w:fldChar w:fldCharType="end"/>
                    </w:r>
                    <w:r>
                      <w:rPr>
                        <w:sz w:val="16"/>
                      </w:rPr>
                      <w:t xml:space="preserve"> van 1</w:t>
                    </w:r>
                    <w:r w:rsidR="00C3032B">
                      <w:rPr>
                        <w:sz w:val="16"/>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6BE86" w14:textId="77777777" w:rsidR="00EB360D" w:rsidRDefault="00201E74">
      <w:r>
        <w:separator/>
      </w:r>
    </w:p>
  </w:footnote>
  <w:footnote w:type="continuationSeparator" w:id="0">
    <w:p w14:paraId="42DC6A24" w14:textId="77777777" w:rsidR="00EB360D" w:rsidRDefault="00201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36FB" w14:textId="55B80212" w:rsidR="00837AE5" w:rsidRDefault="00837AE5">
    <w:pPr>
      <w:pStyle w:val="Plattetekst"/>
      <w:spacing w:line="14" w:lineRule="auto"/>
      <w:ind w:left="0"/>
    </w:pPr>
  </w:p>
  <w:p w14:paraId="1E5CE4D6" w14:textId="77777777" w:rsidR="00837AE5" w:rsidRDefault="00837AE5">
    <w:pPr>
      <w:pStyle w:val="Plattetekst"/>
      <w:spacing w:line="14" w:lineRule="auto"/>
      <w:ind w:left="0"/>
    </w:pPr>
  </w:p>
  <w:p w14:paraId="28103D0D" w14:textId="77777777" w:rsidR="00837AE5" w:rsidRDefault="00837AE5">
    <w:pPr>
      <w:pStyle w:val="Plattetekst"/>
      <w:spacing w:line="14" w:lineRule="auto"/>
      <w:ind w:left="0"/>
    </w:pPr>
  </w:p>
  <w:p w14:paraId="13128F56" w14:textId="77777777" w:rsidR="00837AE5" w:rsidRDefault="00837AE5">
    <w:pPr>
      <w:pStyle w:val="Plattetekst"/>
      <w:spacing w:line="14" w:lineRule="auto"/>
      <w:ind w:left="0"/>
    </w:pPr>
  </w:p>
  <w:p w14:paraId="20C2C827" w14:textId="77777777" w:rsidR="00837AE5" w:rsidRDefault="00837AE5">
    <w:pPr>
      <w:pStyle w:val="Plattetekst"/>
      <w:spacing w:line="14" w:lineRule="auto"/>
      <w:ind w:left="0"/>
    </w:pPr>
  </w:p>
  <w:p w14:paraId="71AD8081" w14:textId="77777777" w:rsidR="00837AE5" w:rsidRDefault="00837AE5">
    <w:pPr>
      <w:pStyle w:val="Plattetekst"/>
      <w:spacing w:line="14" w:lineRule="auto"/>
      <w:ind w:left="0"/>
    </w:pPr>
  </w:p>
  <w:p w14:paraId="1AE0C207" w14:textId="4548A5E9" w:rsidR="00837AE5" w:rsidRDefault="00837AE5">
    <w:pPr>
      <w:pStyle w:val="Plattetekst"/>
      <w:spacing w:line="14" w:lineRule="auto"/>
      <w:ind w:left="0"/>
    </w:pPr>
  </w:p>
  <w:p w14:paraId="458B91F5" w14:textId="011C3D08" w:rsidR="00837AE5" w:rsidRDefault="00837AE5">
    <w:pPr>
      <w:pStyle w:val="Plattetekst"/>
      <w:spacing w:line="14" w:lineRule="auto"/>
      <w:ind w:left="0"/>
    </w:pPr>
  </w:p>
  <w:p w14:paraId="47EC0300" w14:textId="15538FE4" w:rsidR="0026360D" w:rsidRDefault="00837AE5" w:rsidP="007F5A9A">
    <w:pPr>
      <w:pStyle w:val="Plattetekst"/>
      <w:spacing w:line="14" w:lineRule="auto"/>
      <w:ind w:left="0"/>
      <w:jc w:val="center"/>
    </w:pPr>
    <w:r>
      <w:rPr>
        <w:noProof/>
      </w:rPr>
      <mc:AlternateContent>
        <mc:Choice Requires="wps">
          <w:drawing>
            <wp:anchor distT="0" distB="0" distL="114300" distR="114300" simplePos="0" relativeHeight="487277056" behindDoc="1" locked="0" layoutInCell="1" allowOverlap="1" wp14:anchorId="14F87B17" wp14:editId="5816A252">
              <wp:simplePos x="0" y="0"/>
              <wp:positionH relativeFrom="page">
                <wp:posOffset>1920240</wp:posOffset>
              </wp:positionH>
              <wp:positionV relativeFrom="page">
                <wp:posOffset>1341120</wp:posOffset>
              </wp:positionV>
              <wp:extent cx="4831080" cy="251460"/>
              <wp:effectExtent l="0" t="0" r="762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D188E" w14:textId="0354164C" w:rsidR="0026360D" w:rsidRDefault="00201E74" w:rsidP="00837AE5">
                          <w:pPr>
                            <w:spacing w:before="21"/>
                            <w:ind w:left="20"/>
                            <w:rPr>
                              <w:b/>
                              <w:sz w:val="28"/>
                            </w:rPr>
                          </w:pPr>
                          <w:r>
                            <w:rPr>
                              <w:b/>
                              <w:sz w:val="28"/>
                            </w:rPr>
                            <w:t xml:space="preserve">Wedstrijdbepalingen Combi </w:t>
                          </w:r>
                          <w:r w:rsidR="00837AE5">
                            <w:rPr>
                              <w:b/>
                              <w:sz w:val="28"/>
                            </w:rPr>
                            <w:t xml:space="preserve">Zeewolde </w:t>
                          </w:r>
                          <w:r>
                            <w:rPr>
                              <w:b/>
                              <w:sz w:val="28"/>
                            </w:rPr>
                            <w:t>202</w:t>
                          </w:r>
                          <w:r w:rsidR="00D23941">
                            <w:rPr>
                              <w:b/>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87B17" id="_x0000_t202" coordsize="21600,21600" o:spt="202" path="m,l,21600r21600,l21600,xe">
              <v:stroke joinstyle="miter"/>
              <v:path gradientshapeok="t" o:connecttype="rect"/>
            </v:shapetype>
            <v:shape id="Text Box 2" o:spid="_x0000_s1026" type="#_x0000_t202" style="position:absolute;left:0;text-align:left;margin-left:151.2pt;margin-top:105.6pt;width:380.4pt;height:19.8pt;z-index:-160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" filled="f" stroked="f">
              <v:textbox inset="0,0,0,0">
                <w:txbxContent>
                  <w:p w14:paraId="6C3D188E" w14:textId="0354164C" w:rsidR="0026360D" w:rsidRDefault="00201E74" w:rsidP="00837AE5">
                    <w:pPr>
                      <w:spacing w:before="21"/>
                      <w:ind w:left="20"/>
                      <w:rPr>
                        <w:b/>
                        <w:sz w:val="28"/>
                      </w:rPr>
                    </w:pPr>
                    <w:r>
                      <w:rPr>
                        <w:b/>
                        <w:sz w:val="28"/>
                      </w:rPr>
                      <w:t xml:space="preserve">Wedstrijdbepalingen Combi </w:t>
                    </w:r>
                    <w:r w:rsidR="00837AE5">
                      <w:rPr>
                        <w:b/>
                        <w:sz w:val="28"/>
                      </w:rPr>
                      <w:t xml:space="preserve">Zeewolde </w:t>
                    </w:r>
                    <w:r>
                      <w:rPr>
                        <w:b/>
                        <w:sz w:val="28"/>
                      </w:rPr>
                      <w:t>202</w:t>
                    </w:r>
                    <w:r w:rsidR="00D23941">
                      <w:rPr>
                        <w:b/>
                        <w:sz w:val="28"/>
                      </w:rPr>
                      <w:t>2</w:t>
                    </w:r>
                  </w:p>
                </w:txbxContent>
              </v:textbox>
              <w10:wrap anchorx="page" anchory="page"/>
            </v:shape>
          </w:pict>
        </mc:Fallback>
      </mc:AlternateContent>
    </w:r>
    <w:r>
      <w:br/>
    </w:r>
    <w:r>
      <w:br/>
    </w:r>
    <w:r>
      <w:br/>
    </w:r>
    <w:r>
      <w:br/>
    </w:r>
    <w:r>
      <w:br/>
    </w:r>
    <w:r>
      <w:br/>
    </w:r>
    <w:r w:rsidR="007F5A9A">
      <w:t xml:space="preserve">   </w:t>
    </w:r>
    <w:r>
      <w:br/>
    </w:r>
    <w:r>
      <w:br/>
    </w:r>
    <w:r>
      <w:br/>
    </w:r>
    <w:r>
      <w:br/>
    </w:r>
    <w:r>
      <w:br/>
    </w:r>
    <w:r>
      <w:br/>
    </w:r>
    <w:r>
      <w:br/>
    </w:r>
    <w:r>
      <w:rPr>
        <w:noProof/>
      </w:rPr>
      <w:drawing>
        <wp:anchor distT="0" distB="0" distL="0" distR="0" simplePos="0" relativeHeight="487276544" behindDoc="1" locked="0" layoutInCell="1" allowOverlap="1" wp14:anchorId="5701F5BA" wp14:editId="1CC28915">
          <wp:simplePos x="0" y="0"/>
          <wp:positionH relativeFrom="page">
            <wp:posOffset>3596640</wp:posOffset>
          </wp:positionH>
          <wp:positionV relativeFrom="page">
            <wp:posOffset>579120</wp:posOffset>
          </wp:positionV>
          <wp:extent cx="770835" cy="77050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1996" cy="771669"/>
                  </a:xfrm>
                  <a:prstGeom prst="rect">
                    <a:avLst/>
                  </a:prstGeom>
                </pic:spPr>
              </pic:pic>
            </a:graphicData>
          </a:graphic>
          <wp14:sizeRelH relativeFrom="margin">
            <wp14:pctWidth>0</wp14:pctWidth>
          </wp14:sizeRelH>
          <wp14:sizeRelV relativeFrom="margin">
            <wp14:pctHeight>0</wp14:pctHeight>
          </wp14:sizeRelV>
        </wp:anchor>
      </w:drawing>
    </w:r>
    <w:r>
      <w:t xml:space="preserve">    </w:t>
    </w:r>
    <w:r>
      <w:br/>
    </w:r>
    <w:r>
      <w:br/>
    </w:r>
    <w:r>
      <w:br/>
    </w:r>
    <w:r>
      <w:br/>
    </w:r>
    <w:r>
      <w:br/>
    </w:r>
    <w:r>
      <w:br/>
    </w:r>
    <w:r>
      <w:br/>
    </w:r>
    <w:r>
      <w:br/>
    </w:r>
    <w:r>
      <w:br/>
    </w:r>
    <w:r>
      <w:br/>
    </w:r>
    <w:r>
      <w:br/>
    </w:r>
    <w:r>
      <w:br/>
    </w:r>
    <w:r>
      <w:br/>
    </w:r>
    <w:r>
      <w:br/>
    </w:r>
    <w:r w:rsidR="007F5A9A">
      <w:t xml:space="preserve">                                                                                                                               </w:t>
    </w:r>
    <w:r w:rsidRPr="00837AE5">
      <w:rPr>
        <w:noProof/>
      </w:rPr>
      <w:drawing>
        <wp:inline distT="0" distB="0" distL="0" distR="0" wp14:anchorId="55F9DF3B" wp14:editId="29A74452">
          <wp:extent cx="733893" cy="746125"/>
          <wp:effectExtent l="0" t="0" r="9525"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46196" cy="7586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7012E"/>
    <w:multiLevelType w:val="hybridMultilevel"/>
    <w:tmpl w:val="E15E7DEE"/>
    <w:lvl w:ilvl="0" w:tplc="72C0C518">
      <w:start w:val="1"/>
      <w:numFmt w:val="lowerLetter"/>
      <w:lvlText w:val="%1."/>
      <w:lvlJc w:val="left"/>
      <w:pPr>
        <w:ind w:left="1644" w:hanging="718"/>
      </w:pPr>
      <w:rPr>
        <w:rFonts w:ascii="Verdana" w:eastAsia="Verdana" w:hAnsi="Verdana" w:cs="Verdana" w:hint="default"/>
        <w:w w:val="99"/>
        <w:sz w:val="20"/>
        <w:szCs w:val="20"/>
        <w:lang w:val="nl-NL" w:eastAsia="en-US" w:bidi="ar-SA"/>
      </w:rPr>
    </w:lvl>
    <w:lvl w:ilvl="1" w:tplc="D4A68D8A">
      <w:numFmt w:val="bullet"/>
      <w:lvlText w:val="•"/>
      <w:lvlJc w:val="left"/>
      <w:pPr>
        <w:ind w:left="2572" w:hanging="718"/>
      </w:pPr>
      <w:rPr>
        <w:rFonts w:hint="default"/>
        <w:lang w:val="nl-NL" w:eastAsia="en-US" w:bidi="ar-SA"/>
      </w:rPr>
    </w:lvl>
    <w:lvl w:ilvl="2" w:tplc="55EA85AE">
      <w:numFmt w:val="bullet"/>
      <w:lvlText w:val="•"/>
      <w:lvlJc w:val="left"/>
      <w:pPr>
        <w:ind w:left="3504" w:hanging="718"/>
      </w:pPr>
      <w:rPr>
        <w:rFonts w:hint="default"/>
        <w:lang w:val="nl-NL" w:eastAsia="en-US" w:bidi="ar-SA"/>
      </w:rPr>
    </w:lvl>
    <w:lvl w:ilvl="3" w:tplc="06A088D4">
      <w:numFmt w:val="bullet"/>
      <w:lvlText w:val="•"/>
      <w:lvlJc w:val="left"/>
      <w:pPr>
        <w:ind w:left="4436" w:hanging="718"/>
      </w:pPr>
      <w:rPr>
        <w:rFonts w:hint="default"/>
        <w:lang w:val="nl-NL" w:eastAsia="en-US" w:bidi="ar-SA"/>
      </w:rPr>
    </w:lvl>
    <w:lvl w:ilvl="4" w:tplc="BF96648C">
      <w:numFmt w:val="bullet"/>
      <w:lvlText w:val="•"/>
      <w:lvlJc w:val="left"/>
      <w:pPr>
        <w:ind w:left="5368" w:hanging="718"/>
      </w:pPr>
      <w:rPr>
        <w:rFonts w:hint="default"/>
        <w:lang w:val="nl-NL" w:eastAsia="en-US" w:bidi="ar-SA"/>
      </w:rPr>
    </w:lvl>
    <w:lvl w:ilvl="5" w:tplc="AB66D682">
      <w:numFmt w:val="bullet"/>
      <w:lvlText w:val="•"/>
      <w:lvlJc w:val="left"/>
      <w:pPr>
        <w:ind w:left="6300" w:hanging="718"/>
      </w:pPr>
      <w:rPr>
        <w:rFonts w:hint="default"/>
        <w:lang w:val="nl-NL" w:eastAsia="en-US" w:bidi="ar-SA"/>
      </w:rPr>
    </w:lvl>
    <w:lvl w:ilvl="6" w:tplc="FB30FF0C">
      <w:numFmt w:val="bullet"/>
      <w:lvlText w:val="•"/>
      <w:lvlJc w:val="left"/>
      <w:pPr>
        <w:ind w:left="7232" w:hanging="718"/>
      </w:pPr>
      <w:rPr>
        <w:rFonts w:hint="default"/>
        <w:lang w:val="nl-NL" w:eastAsia="en-US" w:bidi="ar-SA"/>
      </w:rPr>
    </w:lvl>
    <w:lvl w:ilvl="7" w:tplc="21B0A0CA">
      <w:numFmt w:val="bullet"/>
      <w:lvlText w:val="•"/>
      <w:lvlJc w:val="left"/>
      <w:pPr>
        <w:ind w:left="8164" w:hanging="718"/>
      </w:pPr>
      <w:rPr>
        <w:rFonts w:hint="default"/>
        <w:lang w:val="nl-NL" w:eastAsia="en-US" w:bidi="ar-SA"/>
      </w:rPr>
    </w:lvl>
    <w:lvl w:ilvl="8" w:tplc="D5304072">
      <w:numFmt w:val="bullet"/>
      <w:lvlText w:val="•"/>
      <w:lvlJc w:val="left"/>
      <w:pPr>
        <w:ind w:left="9096" w:hanging="718"/>
      </w:pPr>
      <w:rPr>
        <w:rFonts w:hint="default"/>
        <w:lang w:val="nl-NL" w:eastAsia="en-US" w:bidi="ar-SA"/>
      </w:rPr>
    </w:lvl>
  </w:abstractNum>
  <w:abstractNum w:abstractNumId="1" w15:restartNumberingAfterBreak="0">
    <w:nsid w:val="3BF27FB4"/>
    <w:multiLevelType w:val="hybridMultilevel"/>
    <w:tmpl w:val="EF342A84"/>
    <w:lvl w:ilvl="0" w:tplc="588675C2">
      <w:start w:val="1"/>
      <w:numFmt w:val="lowerLetter"/>
      <w:lvlText w:val="%1)"/>
      <w:lvlJc w:val="left"/>
      <w:pPr>
        <w:ind w:left="1654" w:hanging="360"/>
      </w:pPr>
      <w:rPr>
        <w:rFonts w:ascii="Verdana" w:eastAsia="Verdana" w:hAnsi="Verdana" w:cs="Verdana" w:hint="default"/>
        <w:w w:val="99"/>
        <w:sz w:val="20"/>
        <w:szCs w:val="20"/>
        <w:lang w:val="nl-NL" w:eastAsia="en-US" w:bidi="ar-SA"/>
      </w:rPr>
    </w:lvl>
    <w:lvl w:ilvl="1" w:tplc="21B45D48">
      <w:numFmt w:val="bullet"/>
      <w:lvlText w:val="•"/>
      <w:lvlJc w:val="left"/>
      <w:pPr>
        <w:ind w:left="2590" w:hanging="360"/>
      </w:pPr>
      <w:rPr>
        <w:rFonts w:hint="default"/>
        <w:lang w:val="nl-NL" w:eastAsia="en-US" w:bidi="ar-SA"/>
      </w:rPr>
    </w:lvl>
    <w:lvl w:ilvl="2" w:tplc="F288055A">
      <w:numFmt w:val="bullet"/>
      <w:lvlText w:val="•"/>
      <w:lvlJc w:val="left"/>
      <w:pPr>
        <w:ind w:left="3520" w:hanging="360"/>
      </w:pPr>
      <w:rPr>
        <w:rFonts w:hint="default"/>
        <w:lang w:val="nl-NL" w:eastAsia="en-US" w:bidi="ar-SA"/>
      </w:rPr>
    </w:lvl>
    <w:lvl w:ilvl="3" w:tplc="94307628">
      <w:numFmt w:val="bullet"/>
      <w:lvlText w:val="•"/>
      <w:lvlJc w:val="left"/>
      <w:pPr>
        <w:ind w:left="4450" w:hanging="360"/>
      </w:pPr>
      <w:rPr>
        <w:rFonts w:hint="default"/>
        <w:lang w:val="nl-NL" w:eastAsia="en-US" w:bidi="ar-SA"/>
      </w:rPr>
    </w:lvl>
    <w:lvl w:ilvl="4" w:tplc="7610A8B0">
      <w:numFmt w:val="bullet"/>
      <w:lvlText w:val="•"/>
      <w:lvlJc w:val="left"/>
      <w:pPr>
        <w:ind w:left="5380" w:hanging="360"/>
      </w:pPr>
      <w:rPr>
        <w:rFonts w:hint="default"/>
        <w:lang w:val="nl-NL" w:eastAsia="en-US" w:bidi="ar-SA"/>
      </w:rPr>
    </w:lvl>
    <w:lvl w:ilvl="5" w:tplc="D3388526">
      <w:numFmt w:val="bullet"/>
      <w:lvlText w:val="•"/>
      <w:lvlJc w:val="left"/>
      <w:pPr>
        <w:ind w:left="6310" w:hanging="360"/>
      </w:pPr>
      <w:rPr>
        <w:rFonts w:hint="default"/>
        <w:lang w:val="nl-NL" w:eastAsia="en-US" w:bidi="ar-SA"/>
      </w:rPr>
    </w:lvl>
    <w:lvl w:ilvl="6" w:tplc="7B3C4DF0">
      <w:numFmt w:val="bullet"/>
      <w:lvlText w:val="•"/>
      <w:lvlJc w:val="left"/>
      <w:pPr>
        <w:ind w:left="7240" w:hanging="360"/>
      </w:pPr>
      <w:rPr>
        <w:rFonts w:hint="default"/>
        <w:lang w:val="nl-NL" w:eastAsia="en-US" w:bidi="ar-SA"/>
      </w:rPr>
    </w:lvl>
    <w:lvl w:ilvl="7" w:tplc="69C63F42">
      <w:numFmt w:val="bullet"/>
      <w:lvlText w:val="•"/>
      <w:lvlJc w:val="left"/>
      <w:pPr>
        <w:ind w:left="8170" w:hanging="360"/>
      </w:pPr>
      <w:rPr>
        <w:rFonts w:hint="default"/>
        <w:lang w:val="nl-NL" w:eastAsia="en-US" w:bidi="ar-SA"/>
      </w:rPr>
    </w:lvl>
    <w:lvl w:ilvl="8" w:tplc="160C1876">
      <w:numFmt w:val="bullet"/>
      <w:lvlText w:val="•"/>
      <w:lvlJc w:val="left"/>
      <w:pPr>
        <w:ind w:left="9100" w:hanging="360"/>
      </w:pPr>
      <w:rPr>
        <w:rFonts w:hint="default"/>
        <w:lang w:val="nl-NL" w:eastAsia="en-US" w:bidi="ar-SA"/>
      </w:rPr>
    </w:lvl>
  </w:abstractNum>
  <w:abstractNum w:abstractNumId="2" w15:restartNumberingAfterBreak="0">
    <w:nsid w:val="4D383065"/>
    <w:multiLevelType w:val="multilevel"/>
    <w:tmpl w:val="9D80CE2C"/>
    <w:lvl w:ilvl="0">
      <w:start w:val="27"/>
      <w:numFmt w:val="decimal"/>
      <w:lvlText w:val="%1"/>
      <w:lvlJc w:val="left"/>
      <w:pPr>
        <w:ind w:left="1644" w:hanging="725"/>
      </w:pPr>
      <w:rPr>
        <w:rFonts w:ascii="Verdana" w:eastAsia="Verdana" w:hAnsi="Verdana" w:cs="Verdana" w:hint="default"/>
        <w:b/>
        <w:bCs/>
        <w:w w:val="99"/>
        <w:sz w:val="20"/>
        <w:szCs w:val="20"/>
        <w:lang w:val="nl-NL" w:eastAsia="en-US" w:bidi="ar-SA"/>
      </w:rPr>
    </w:lvl>
    <w:lvl w:ilvl="1">
      <w:start w:val="1"/>
      <w:numFmt w:val="decimal"/>
      <w:lvlText w:val="%1.%2"/>
      <w:lvlJc w:val="left"/>
      <w:pPr>
        <w:ind w:left="1644" w:hanging="711"/>
      </w:pPr>
      <w:rPr>
        <w:rFonts w:ascii="Verdana" w:eastAsia="Verdana" w:hAnsi="Verdana" w:cs="Verdana" w:hint="default"/>
        <w:w w:val="99"/>
        <w:sz w:val="20"/>
        <w:szCs w:val="20"/>
        <w:lang w:val="nl-NL" w:eastAsia="en-US" w:bidi="ar-SA"/>
      </w:rPr>
    </w:lvl>
    <w:lvl w:ilvl="2">
      <w:numFmt w:val="bullet"/>
      <w:lvlText w:val="•"/>
      <w:lvlJc w:val="left"/>
      <w:pPr>
        <w:ind w:left="3504" w:hanging="711"/>
      </w:pPr>
      <w:rPr>
        <w:rFonts w:hint="default"/>
        <w:lang w:val="nl-NL" w:eastAsia="en-US" w:bidi="ar-SA"/>
      </w:rPr>
    </w:lvl>
    <w:lvl w:ilvl="3">
      <w:numFmt w:val="bullet"/>
      <w:lvlText w:val="•"/>
      <w:lvlJc w:val="left"/>
      <w:pPr>
        <w:ind w:left="4436" w:hanging="711"/>
      </w:pPr>
      <w:rPr>
        <w:rFonts w:hint="default"/>
        <w:lang w:val="nl-NL" w:eastAsia="en-US" w:bidi="ar-SA"/>
      </w:rPr>
    </w:lvl>
    <w:lvl w:ilvl="4">
      <w:numFmt w:val="bullet"/>
      <w:lvlText w:val="•"/>
      <w:lvlJc w:val="left"/>
      <w:pPr>
        <w:ind w:left="5368" w:hanging="711"/>
      </w:pPr>
      <w:rPr>
        <w:rFonts w:hint="default"/>
        <w:lang w:val="nl-NL" w:eastAsia="en-US" w:bidi="ar-SA"/>
      </w:rPr>
    </w:lvl>
    <w:lvl w:ilvl="5">
      <w:numFmt w:val="bullet"/>
      <w:lvlText w:val="•"/>
      <w:lvlJc w:val="left"/>
      <w:pPr>
        <w:ind w:left="6300" w:hanging="711"/>
      </w:pPr>
      <w:rPr>
        <w:rFonts w:hint="default"/>
        <w:lang w:val="nl-NL" w:eastAsia="en-US" w:bidi="ar-SA"/>
      </w:rPr>
    </w:lvl>
    <w:lvl w:ilvl="6">
      <w:numFmt w:val="bullet"/>
      <w:lvlText w:val="•"/>
      <w:lvlJc w:val="left"/>
      <w:pPr>
        <w:ind w:left="7232" w:hanging="711"/>
      </w:pPr>
      <w:rPr>
        <w:rFonts w:hint="default"/>
        <w:lang w:val="nl-NL" w:eastAsia="en-US" w:bidi="ar-SA"/>
      </w:rPr>
    </w:lvl>
    <w:lvl w:ilvl="7">
      <w:numFmt w:val="bullet"/>
      <w:lvlText w:val="•"/>
      <w:lvlJc w:val="left"/>
      <w:pPr>
        <w:ind w:left="8164" w:hanging="711"/>
      </w:pPr>
      <w:rPr>
        <w:rFonts w:hint="default"/>
        <w:lang w:val="nl-NL" w:eastAsia="en-US" w:bidi="ar-SA"/>
      </w:rPr>
    </w:lvl>
    <w:lvl w:ilvl="8">
      <w:numFmt w:val="bullet"/>
      <w:lvlText w:val="•"/>
      <w:lvlJc w:val="left"/>
      <w:pPr>
        <w:ind w:left="9096" w:hanging="711"/>
      </w:pPr>
      <w:rPr>
        <w:rFonts w:hint="default"/>
        <w:lang w:val="nl-NL" w:eastAsia="en-US" w:bidi="ar-SA"/>
      </w:rPr>
    </w:lvl>
  </w:abstractNum>
  <w:abstractNum w:abstractNumId="3" w15:restartNumberingAfterBreak="0">
    <w:nsid w:val="52C34BFB"/>
    <w:multiLevelType w:val="hybridMultilevel"/>
    <w:tmpl w:val="40FEE552"/>
    <w:lvl w:ilvl="0" w:tplc="F6F6D28C">
      <w:start w:val="1"/>
      <w:numFmt w:val="decimal"/>
      <w:lvlText w:val="%1."/>
      <w:lvlJc w:val="left"/>
      <w:pPr>
        <w:ind w:left="1644" w:hanging="708"/>
      </w:pPr>
      <w:rPr>
        <w:rFonts w:hint="default"/>
        <w:w w:val="99"/>
        <w:lang w:val="nl-NL" w:eastAsia="en-US" w:bidi="ar-SA"/>
      </w:rPr>
    </w:lvl>
    <w:lvl w:ilvl="1" w:tplc="BC5212DA">
      <w:numFmt w:val="bullet"/>
      <w:lvlText w:val="•"/>
      <w:lvlJc w:val="left"/>
      <w:pPr>
        <w:ind w:left="2572" w:hanging="708"/>
      </w:pPr>
      <w:rPr>
        <w:rFonts w:hint="default"/>
        <w:lang w:val="nl-NL" w:eastAsia="en-US" w:bidi="ar-SA"/>
      </w:rPr>
    </w:lvl>
    <w:lvl w:ilvl="2" w:tplc="ABB6ED8E">
      <w:numFmt w:val="bullet"/>
      <w:lvlText w:val="•"/>
      <w:lvlJc w:val="left"/>
      <w:pPr>
        <w:ind w:left="3504" w:hanging="708"/>
      </w:pPr>
      <w:rPr>
        <w:rFonts w:hint="default"/>
        <w:lang w:val="nl-NL" w:eastAsia="en-US" w:bidi="ar-SA"/>
      </w:rPr>
    </w:lvl>
    <w:lvl w:ilvl="3" w:tplc="F126D00E">
      <w:numFmt w:val="bullet"/>
      <w:lvlText w:val="•"/>
      <w:lvlJc w:val="left"/>
      <w:pPr>
        <w:ind w:left="4436" w:hanging="708"/>
      </w:pPr>
      <w:rPr>
        <w:rFonts w:hint="default"/>
        <w:lang w:val="nl-NL" w:eastAsia="en-US" w:bidi="ar-SA"/>
      </w:rPr>
    </w:lvl>
    <w:lvl w:ilvl="4" w:tplc="401261E4">
      <w:numFmt w:val="bullet"/>
      <w:lvlText w:val="•"/>
      <w:lvlJc w:val="left"/>
      <w:pPr>
        <w:ind w:left="5368" w:hanging="708"/>
      </w:pPr>
      <w:rPr>
        <w:rFonts w:hint="default"/>
        <w:lang w:val="nl-NL" w:eastAsia="en-US" w:bidi="ar-SA"/>
      </w:rPr>
    </w:lvl>
    <w:lvl w:ilvl="5" w:tplc="FE5A9050">
      <w:numFmt w:val="bullet"/>
      <w:lvlText w:val="•"/>
      <w:lvlJc w:val="left"/>
      <w:pPr>
        <w:ind w:left="6300" w:hanging="708"/>
      </w:pPr>
      <w:rPr>
        <w:rFonts w:hint="default"/>
        <w:lang w:val="nl-NL" w:eastAsia="en-US" w:bidi="ar-SA"/>
      </w:rPr>
    </w:lvl>
    <w:lvl w:ilvl="6" w:tplc="BA6AE758">
      <w:numFmt w:val="bullet"/>
      <w:lvlText w:val="•"/>
      <w:lvlJc w:val="left"/>
      <w:pPr>
        <w:ind w:left="7232" w:hanging="708"/>
      </w:pPr>
      <w:rPr>
        <w:rFonts w:hint="default"/>
        <w:lang w:val="nl-NL" w:eastAsia="en-US" w:bidi="ar-SA"/>
      </w:rPr>
    </w:lvl>
    <w:lvl w:ilvl="7" w:tplc="C4BAA972">
      <w:numFmt w:val="bullet"/>
      <w:lvlText w:val="•"/>
      <w:lvlJc w:val="left"/>
      <w:pPr>
        <w:ind w:left="8164" w:hanging="708"/>
      </w:pPr>
      <w:rPr>
        <w:rFonts w:hint="default"/>
        <w:lang w:val="nl-NL" w:eastAsia="en-US" w:bidi="ar-SA"/>
      </w:rPr>
    </w:lvl>
    <w:lvl w:ilvl="8" w:tplc="02E8DD40">
      <w:numFmt w:val="bullet"/>
      <w:lvlText w:val="•"/>
      <w:lvlJc w:val="left"/>
      <w:pPr>
        <w:ind w:left="9096" w:hanging="708"/>
      </w:pPr>
      <w:rPr>
        <w:rFonts w:hint="default"/>
        <w:lang w:val="nl-NL" w:eastAsia="en-US" w:bidi="ar-SA"/>
      </w:rPr>
    </w:lvl>
  </w:abstractNum>
  <w:abstractNum w:abstractNumId="4" w15:restartNumberingAfterBreak="0">
    <w:nsid w:val="5E5E1141"/>
    <w:multiLevelType w:val="multilevel"/>
    <w:tmpl w:val="2C6814B2"/>
    <w:lvl w:ilvl="0">
      <w:start w:val="17"/>
      <w:numFmt w:val="decimal"/>
      <w:lvlText w:val="%1"/>
      <w:lvlJc w:val="left"/>
      <w:pPr>
        <w:ind w:left="1644" w:hanging="711"/>
      </w:pPr>
      <w:rPr>
        <w:rFonts w:hint="default"/>
        <w:lang w:val="nl-NL" w:eastAsia="en-US" w:bidi="ar-SA"/>
      </w:rPr>
    </w:lvl>
    <w:lvl w:ilvl="1">
      <w:start w:val="4"/>
      <w:numFmt w:val="decimal"/>
      <w:lvlText w:val="%1.%2"/>
      <w:lvlJc w:val="left"/>
      <w:pPr>
        <w:ind w:left="1644" w:hanging="711"/>
      </w:pPr>
      <w:rPr>
        <w:rFonts w:ascii="Verdana" w:eastAsia="Verdana" w:hAnsi="Verdana" w:cs="Verdana" w:hint="default"/>
        <w:w w:val="99"/>
        <w:sz w:val="20"/>
        <w:szCs w:val="20"/>
        <w:lang w:val="nl-NL" w:eastAsia="en-US" w:bidi="ar-SA"/>
      </w:rPr>
    </w:lvl>
    <w:lvl w:ilvl="2">
      <w:numFmt w:val="bullet"/>
      <w:lvlText w:val="•"/>
      <w:lvlJc w:val="left"/>
      <w:pPr>
        <w:ind w:left="3504" w:hanging="711"/>
      </w:pPr>
      <w:rPr>
        <w:rFonts w:hint="default"/>
        <w:lang w:val="nl-NL" w:eastAsia="en-US" w:bidi="ar-SA"/>
      </w:rPr>
    </w:lvl>
    <w:lvl w:ilvl="3">
      <w:numFmt w:val="bullet"/>
      <w:lvlText w:val="•"/>
      <w:lvlJc w:val="left"/>
      <w:pPr>
        <w:ind w:left="4436" w:hanging="711"/>
      </w:pPr>
      <w:rPr>
        <w:rFonts w:hint="default"/>
        <w:lang w:val="nl-NL" w:eastAsia="en-US" w:bidi="ar-SA"/>
      </w:rPr>
    </w:lvl>
    <w:lvl w:ilvl="4">
      <w:numFmt w:val="bullet"/>
      <w:lvlText w:val="•"/>
      <w:lvlJc w:val="left"/>
      <w:pPr>
        <w:ind w:left="5368" w:hanging="711"/>
      </w:pPr>
      <w:rPr>
        <w:rFonts w:hint="default"/>
        <w:lang w:val="nl-NL" w:eastAsia="en-US" w:bidi="ar-SA"/>
      </w:rPr>
    </w:lvl>
    <w:lvl w:ilvl="5">
      <w:numFmt w:val="bullet"/>
      <w:lvlText w:val="•"/>
      <w:lvlJc w:val="left"/>
      <w:pPr>
        <w:ind w:left="6300" w:hanging="711"/>
      </w:pPr>
      <w:rPr>
        <w:rFonts w:hint="default"/>
        <w:lang w:val="nl-NL" w:eastAsia="en-US" w:bidi="ar-SA"/>
      </w:rPr>
    </w:lvl>
    <w:lvl w:ilvl="6">
      <w:numFmt w:val="bullet"/>
      <w:lvlText w:val="•"/>
      <w:lvlJc w:val="left"/>
      <w:pPr>
        <w:ind w:left="7232" w:hanging="711"/>
      </w:pPr>
      <w:rPr>
        <w:rFonts w:hint="default"/>
        <w:lang w:val="nl-NL" w:eastAsia="en-US" w:bidi="ar-SA"/>
      </w:rPr>
    </w:lvl>
    <w:lvl w:ilvl="7">
      <w:numFmt w:val="bullet"/>
      <w:lvlText w:val="•"/>
      <w:lvlJc w:val="left"/>
      <w:pPr>
        <w:ind w:left="8164" w:hanging="711"/>
      </w:pPr>
      <w:rPr>
        <w:rFonts w:hint="default"/>
        <w:lang w:val="nl-NL" w:eastAsia="en-US" w:bidi="ar-SA"/>
      </w:rPr>
    </w:lvl>
    <w:lvl w:ilvl="8">
      <w:numFmt w:val="bullet"/>
      <w:lvlText w:val="•"/>
      <w:lvlJc w:val="left"/>
      <w:pPr>
        <w:ind w:left="9096" w:hanging="711"/>
      </w:pPr>
      <w:rPr>
        <w:rFonts w:hint="default"/>
        <w:lang w:val="nl-NL" w:eastAsia="en-US" w:bidi="ar-SA"/>
      </w:rPr>
    </w:lvl>
  </w:abstractNum>
  <w:abstractNum w:abstractNumId="5" w15:restartNumberingAfterBreak="0">
    <w:nsid w:val="6810770F"/>
    <w:multiLevelType w:val="multilevel"/>
    <w:tmpl w:val="B614B5F6"/>
    <w:lvl w:ilvl="0">
      <w:start w:val="1"/>
      <w:numFmt w:val="decimal"/>
      <w:lvlText w:val="%1"/>
      <w:lvlJc w:val="left"/>
      <w:pPr>
        <w:ind w:left="1644" w:hanging="701"/>
      </w:pPr>
      <w:rPr>
        <w:rFonts w:hint="default"/>
        <w:w w:val="99"/>
        <w:lang w:val="nl-NL" w:eastAsia="en-US" w:bidi="ar-SA"/>
      </w:rPr>
    </w:lvl>
    <w:lvl w:ilvl="1">
      <w:start w:val="1"/>
      <w:numFmt w:val="decimal"/>
      <w:lvlText w:val="%1.%2"/>
      <w:lvlJc w:val="left"/>
      <w:pPr>
        <w:ind w:left="1644" w:hanging="711"/>
      </w:pPr>
      <w:rPr>
        <w:rFonts w:ascii="Verdana" w:eastAsia="Verdana" w:hAnsi="Verdana" w:cs="Verdana" w:hint="default"/>
        <w:b w:val="0"/>
        <w:bCs/>
        <w:w w:val="99"/>
        <w:sz w:val="20"/>
        <w:szCs w:val="20"/>
        <w:lang w:val="nl-NL" w:eastAsia="en-US" w:bidi="ar-SA"/>
      </w:rPr>
    </w:lvl>
    <w:lvl w:ilvl="2">
      <w:start w:val="1"/>
      <w:numFmt w:val="decimal"/>
      <w:lvlText w:val="%1.%2.%3"/>
      <w:lvlJc w:val="left"/>
      <w:pPr>
        <w:ind w:left="1644" w:hanging="711"/>
      </w:pPr>
      <w:rPr>
        <w:rFonts w:ascii="Verdana" w:eastAsia="Verdana" w:hAnsi="Verdana" w:cs="Verdana" w:hint="default"/>
        <w:spacing w:val="-1"/>
        <w:w w:val="99"/>
        <w:sz w:val="20"/>
        <w:szCs w:val="20"/>
        <w:lang w:val="nl-NL" w:eastAsia="en-US" w:bidi="ar-SA"/>
      </w:rPr>
    </w:lvl>
    <w:lvl w:ilvl="3">
      <w:numFmt w:val="bullet"/>
      <w:lvlText w:val="•"/>
      <w:lvlJc w:val="left"/>
      <w:pPr>
        <w:ind w:left="4436" w:hanging="711"/>
      </w:pPr>
      <w:rPr>
        <w:rFonts w:hint="default"/>
        <w:lang w:val="nl-NL" w:eastAsia="en-US" w:bidi="ar-SA"/>
      </w:rPr>
    </w:lvl>
    <w:lvl w:ilvl="4">
      <w:numFmt w:val="bullet"/>
      <w:lvlText w:val="•"/>
      <w:lvlJc w:val="left"/>
      <w:pPr>
        <w:ind w:left="5368" w:hanging="711"/>
      </w:pPr>
      <w:rPr>
        <w:rFonts w:hint="default"/>
        <w:lang w:val="nl-NL" w:eastAsia="en-US" w:bidi="ar-SA"/>
      </w:rPr>
    </w:lvl>
    <w:lvl w:ilvl="5">
      <w:numFmt w:val="bullet"/>
      <w:lvlText w:val="•"/>
      <w:lvlJc w:val="left"/>
      <w:pPr>
        <w:ind w:left="6300" w:hanging="711"/>
      </w:pPr>
      <w:rPr>
        <w:rFonts w:hint="default"/>
        <w:lang w:val="nl-NL" w:eastAsia="en-US" w:bidi="ar-SA"/>
      </w:rPr>
    </w:lvl>
    <w:lvl w:ilvl="6">
      <w:numFmt w:val="bullet"/>
      <w:lvlText w:val="•"/>
      <w:lvlJc w:val="left"/>
      <w:pPr>
        <w:ind w:left="7232" w:hanging="711"/>
      </w:pPr>
      <w:rPr>
        <w:rFonts w:hint="default"/>
        <w:lang w:val="nl-NL" w:eastAsia="en-US" w:bidi="ar-SA"/>
      </w:rPr>
    </w:lvl>
    <w:lvl w:ilvl="7">
      <w:numFmt w:val="bullet"/>
      <w:lvlText w:val="•"/>
      <w:lvlJc w:val="left"/>
      <w:pPr>
        <w:ind w:left="8164" w:hanging="711"/>
      </w:pPr>
      <w:rPr>
        <w:rFonts w:hint="default"/>
        <w:lang w:val="nl-NL" w:eastAsia="en-US" w:bidi="ar-SA"/>
      </w:rPr>
    </w:lvl>
    <w:lvl w:ilvl="8">
      <w:numFmt w:val="bullet"/>
      <w:lvlText w:val="•"/>
      <w:lvlJc w:val="left"/>
      <w:pPr>
        <w:ind w:left="9096" w:hanging="711"/>
      </w:pPr>
      <w:rPr>
        <w:rFonts w:hint="default"/>
        <w:lang w:val="nl-NL" w:eastAsia="en-US" w:bidi="ar-SA"/>
      </w:rPr>
    </w:lvl>
  </w:abstractNum>
  <w:num w:numId="1" w16cid:durableId="1035279050">
    <w:abstractNumId w:val="0"/>
  </w:num>
  <w:num w:numId="2" w16cid:durableId="134493683">
    <w:abstractNumId w:val="3"/>
  </w:num>
  <w:num w:numId="3" w16cid:durableId="597569389">
    <w:abstractNumId w:val="2"/>
  </w:num>
  <w:num w:numId="4" w16cid:durableId="506872821">
    <w:abstractNumId w:val="4"/>
  </w:num>
  <w:num w:numId="5" w16cid:durableId="1295981663">
    <w:abstractNumId w:val="1"/>
  </w:num>
  <w:num w:numId="6" w16cid:durableId="1456295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60D"/>
    <w:rsid w:val="00081D09"/>
    <w:rsid w:val="000D5223"/>
    <w:rsid w:val="00183FBE"/>
    <w:rsid w:val="001B5ADE"/>
    <w:rsid w:val="001F27BF"/>
    <w:rsid w:val="00201E74"/>
    <w:rsid w:val="00227E97"/>
    <w:rsid w:val="00246FDA"/>
    <w:rsid w:val="002508AE"/>
    <w:rsid w:val="00251EDE"/>
    <w:rsid w:val="0026360D"/>
    <w:rsid w:val="00290C38"/>
    <w:rsid w:val="002D2B2A"/>
    <w:rsid w:val="00361507"/>
    <w:rsid w:val="0037257B"/>
    <w:rsid w:val="0041183E"/>
    <w:rsid w:val="004425F7"/>
    <w:rsid w:val="004500CB"/>
    <w:rsid w:val="004628F8"/>
    <w:rsid w:val="004B1B50"/>
    <w:rsid w:val="00546D5B"/>
    <w:rsid w:val="005768AB"/>
    <w:rsid w:val="0063332A"/>
    <w:rsid w:val="0064027E"/>
    <w:rsid w:val="00677B40"/>
    <w:rsid w:val="007410B6"/>
    <w:rsid w:val="007604AD"/>
    <w:rsid w:val="007C553E"/>
    <w:rsid w:val="007F5A9A"/>
    <w:rsid w:val="00837AE5"/>
    <w:rsid w:val="008514EB"/>
    <w:rsid w:val="00852D1A"/>
    <w:rsid w:val="00865B54"/>
    <w:rsid w:val="00897B0D"/>
    <w:rsid w:val="008E7743"/>
    <w:rsid w:val="00904C6F"/>
    <w:rsid w:val="009227D8"/>
    <w:rsid w:val="00976E84"/>
    <w:rsid w:val="009A611B"/>
    <w:rsid w:val="009F3C1F"/>
    <w:rsid w:val="00A55F95"/>
    <w:rsid w:val="00AB56BB"/>
    <w:rsid w:val="00AF198A"/>
    <w:rsid w:val="00B10CA2"/>
    <w:rsid w:val="00C3032B"/>
    <w:rsid w:val="00CE0B78"/>
    <w:rsid w:val="00CE7FDD"/>
    <w:rsid w:val="00D23941"/>
    <w:rsid w:val="00DD3D45"/>
    <w:rsid w:val="00DE3B94"/>
    <w:rsid w:val="00E20A83"/>
    <w:rsid w:val="00E775C5"/>
    <w:rsid w:val="00EB360D"/>
    <w:rsid w:val="00EB3934"/>
    <w:rsid w:val="00EB471C"/>
    <w:rsid w:val="00F27ACE"/>
    <w:rsid w:val="00F42A56"/>
    <w:rsid w:val="00F51489"/>
    <w:rsid w:val="00F672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1FD7FB"/>
  <w15:docId w15:val="{9B34E792-BA37-4516-ACF5-E34FF81D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eastAsia="Verdana" w:hAnsi="Verdana" w:cs="Verdana"/>
      <w:lang w:val="nl-NL"/>
    </w:rPr>
  </w:style>
  <w:style w:type="paragraph" w:styleId="Kop1">
    <w:name w:val="heading 1"/>
    <w:basedOn w:val="Standaard"/>
    <w:uiPriority w:val="9"/>
    <w:qFormat/>
    <w:pPr>
      <w:ind w:left="1644" w:hanging="702"/>
      <w:outlineLvl w:val="0"/>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644"/>
    </w:pPr>
    <w:rPr>
      <w:sz w:val="20"/>
      <w:szCs w:val="20"/>
    </w:rPr>
  </w:style>
  <w:style w:type="paragraph" w:styleId="Titel">
    <w:name w:val="Title"/>
    <w:basedOn w:val="Standaard"/>
    <w:uiPriority w:val="10"/>
    <w:qFormat/>
    <w:pPr>
      <w:spacing w:before="21"/>
      <w:ind w:left="20"/>
    </w:pPr>
    <w:rPr>
      <w:b/>
      <w:bCs/>
      <w:sz w:val="28"/>
      <w:szCs w:val="28"/>
    </w:rPr>
  </w:style>
  <w:style w:type="paragraph" w:styleId="Lijstalinea">
    <w:name w:val="List Paragraph"/>
    <w:basedOn w:val="Standaard"/>
    <w:uiPriority w:val="1"/>
    <w:qFormat/>
    <w:pPr>
      <w:ind w:left="1644" w:hanging="711"/>
    </w:pPr>
  </w:style>
  <w:style w:type="paragraph" w:customStyle="1" w:styleId="TableParagraph">
    <w:name w:val="Table Paragraph"/>
    <w:basedOn w:val="Standaard"/>
    <w:uiPriority w:val="1"/>
    <w:qFormat/>
    <w:pPr>
      <w:spacing w:before="5" w:line="229" w:lineRule="exact"/>
      <w:ind w:left="50"/>
    </w:pPr>
  </w:style>
  <w:style w:type="paragraph" w:styleId="Koptekst">
    <w:name w:val="header"/>
    <w:basedOn w:val="Standaard"/>
    <w:link w:val="KoptekstChar"/>
    <w:uiPriority w:val="99"/>
    <w:unhideWhenUsed/>
    <w:rsid w:val="00837AE5"/>
    <w:pPr>
      <w:tabs>
        <w:tab w:val="center" w:pos="4536"/>
        <w:tab w:val="right" w:pos="9072"/>
      </w:tabs>
    </w:pPr>
  </w:style>
  <w:style w:type="character" w:customStyle="1" w:styleId="KoptekstChar">
    <w:name w:val="Koptekst Char"/>
    <w:basedOn w:val="Standaardalinea-lettertype"/>
    <w:link w:val="Koptekst"/>
    <w:uiPriority w:val="99"/>
    <w:rsid w:val="00837AE5"/>
    <w:rPr>
      <w:rFonts w:ascii="Verdana" w:eastAsia="Verdana" w:hAnsi="Verdana" w:cs="Verdana"/>
      <w:lang w:val="nl-NL"/>
    </w:rPr>
  </w:style>
  <w:style w:type="paragraph" w:styleId="Voettekst">
    <w:name w:val="footer"/>
    <w:basedOn w:val="Standaard"/>
    <w:link w:val="VoettekstChar"/>
    <w:uiPriority w:val="99"/>
    <w:unhideWhenUsed/>
    <w:rsid w:val="00837AE5"/>
    <w:pPr>
      <w:tabs>
        <w:tab w:val="center" w:pos="4536"/>
        <w:tab w:val="right" w:pos="9072"/>
      </w:tabs>
    </w:pPr>
  </w:style>
  <w:style w:type="character" w:customStyle="1" w:styleId="VoettekstChar">
    <w:name w:val="Voettekst Char"/>
    <w:basedOn w:val="Standaardalinea-lettertype"/>
    <w:link w:val="Voettekst"/>
    <w:uiPriority w:val="99"/>
    <w:rsid w:val="00837AE5"/>
    <w:rPr>
      <w:rFonts w:ascii="Verdana" w:eastAsia="Verdana" w:hAnsi="Verdana" w:cs="Verdana"/>
      <w:lang w:val="nl-NL"/>
    </w:rPr>
  </w:style>
  <w:style w:type="table" w:customStyle="1" w:styleId="TableNormal1">
    <w:name w:val="Table Normal1"/>
    <w:uiPriority w:val="2"/>
    <w:semiHidden/>
    <w:unhideWhenUsed/>
    <w:qFormat/>
    <w:rsid w:val="00E20A8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2610</Words>
  <Characters>14359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Uitnodiging tot deelname aan:</vt:lpstr>
    </vt:vector>
  </TitlesOfParts>
  <Company/>
  <LinksUpToDate>false</LinksUpToDate>
  <CharactersWithSpaces>16936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Uitnodiging tot deelname aan:</dc:title>
  <dc:creator>vanstrient</dc:creator>
  <cp:lastModifiedBy>Evert Ekker</cp:lastModifiedBy>
  <cp:revision>3</cp:revision>
  <dcterms:created xsi:type="dcterms:W3CDTF">2022-05-24T17:22:00Z</dcterms:created>
  <dcterms:modified xsi:type="dcterms:W3CDTF">2022-05-24T17:24:00Z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2021-06-10T00:00:00Z</vt:filetime>
  </property>
  <property fmtid="{D5CDD505-2E9C-101B-9397-08002B2CF9AE}" pid="3" name="Creator">
    <vt:lpwstr>Microsoft® Word voor Microsoft 365</vt:lpwstr>
  </property>
  <property fmtid="{D5CDD505-2E9C-101B-9397-08002B2CF9AE}" pid="4" name="LastSaved">
    <vt:filetime>2021-06-14T00:00:00Z</vt:filetime>
  </property>
</Properties>
</file>